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3" w:type="dxa"/>
        <w:tblInd w:w="116" w:type="dxa"/>
        <w:tblLook w:val="0000" w:firstRow="0" w:lastRow="0" w:firstColumn="0" w:lastColumn="0" w:noHBand="0" w:noVBand="0"/>
      </w:tblPr>
      <w:tblGrid>
        <w:gridCol w:w="3914"/>
        <w:gridCol w:w="5439"/>
      </w:tblGrid>
      <w:tr w:rsidR="00F3460A" w:rsidRPr="007206D3" w:rsidTr="00E65E3D">
        <w:trPr>
          <w:trHeight w:val="102"/>
        </w:trPr>
        <w:tc>
          <w:tcPr>
            <w:tcW w:w="3914" w:type="dxa"/>
          </w:tcPr>
          <w:p w:rsidR="00F3460A" w:rsidRPr="007206D3" w:rsidRDefault="00F3460A" w:rsidP="00D52F04">
            <w:pPr>
              <w:tabs>
                <w:tab w:val="left" w:pos="2041"/>
              </w:tabs>
              <w:ind w:left="-113" w:right="-113"/>
              <w:jc w:val="center"/>
              <w:rPr>
                <w:rFonts w:ascii="Times New Roman" w:hAnsi="Times New Roman"/>
                <w:iCs/>
                <w:sz w:val="24"/>
                <w:szCs w:val="24"/>
              </w:rPr>
            </w:pPr>
            <w:r w:rsidRPr="007206D3">
              <w:rPr>
                <w:rFonts w:ascii="Times New Roman" w:hAnsi="Times New Roman"/>
                <w:iCs/>
              </w:rPr>
              <w:br w:type="page"/>
            </w:r>
            <w:r w:rsidRPr="007206D3">
              <w:rPr>
                <w:rFonts w:ascii="Times New Roman" w:hAnsi="Times New Roman"/>
                <w:iCs/>
              </w:rPr>
              <w:br w:type="page"/>
            </w:r>
            <w:r w:rsidRPr="007206D3">
              <w:rPr>
                <w:rFonts w:ascii="Times New Roman" w:hAnsi="Times New Roman"/>
                <w:iCs/>
                <w:sz w:val="24"/>
                <w:szCs w:val="24"/>
              </w:rPr>
              <w:t xml:space="preserve">BAN CHỈ ĐẠO CHƯƠNG TRÌNH  XÂY DỰNG NÔNG THÔN MỚI </w:t>
            </w:r>
          </w:p>
          <w:p w:rsidR="00F3460A" w:rsidRPr="007206D3" w:rsidRDefault="00F3460A" w:rsidP="00D52F04">
            <w:pPr>
              <w:tabs>
                <w:tab w:val="left" w:pos="2041"/>
              </w:tabs>
              <w:ind w:left="-113" w:right="-113"/>
              <w:jc w:val="center"/>
              <w:rPr>
                <w:rFonts w:ascii="Times New Roman" w:hAnsi="Times New Roman"/>
                <w:iCs/>
                <w:sz w:val="24"/>
                <w:szCs w:val="24"/>
              </w:rPr>
            </w:pPr>
            <w:r w:rsidRPr="007206D3">
              <w:rPr>
                <w:rFonts w:ascii="Times New Roman" w:hAnsi="Times New Roman"/>
                <w:iCs/>
                <w:sz w:val="24"/>
                <w:szCs w:val="24"/>
              </w:rPr>
              <w:t>TỈNH THỪA THIÊN HUẾ</w:t>
            </w:r>
          </w:p>
          <w:p w:rsidR="00F3460A" w:rsidRPr="007206D3" w:rsidRDefault="00F3460A" w:rsidP="00D52F04">
            <w:pPr>
              <w:tabs>
                <w:tab w:val="left" w:pos="2041"/>
              </w:tabs>
              <w:ind w:left="-113" w:right="-113"/>
              <w:jc w:val="center"/>
              <w:rPr>
                <w:rFonts w:ascii="Times New Roman" w:hAnsi="Times New Roman"/>
                <w:b/>
                <w:iCs/>
              </w:rPr>
            </w:pPr>
            <w:r w:rsidRPr="007206D3">
              <w:rPr>
                <w:rFonts w:ascii="Times New Roman" w:hAnsi="Times New Roman"/>
                <w:b/>
                <w:iCs/>
                <w:noProof/>
              </w:rPr>
              <mc:AlternateContent>
                <mc:Choice Requires="wps">
                  <w:drawing>
                    <wp:anchor distT="0" distB="0" distL="114300" distR="114300" simplePos="0" relativeHeight="251660288" behindDoc="0" locked="0" layoutInCell="1" allowOverlap="1" wp14:anchorId="33E5FD61" wp14:editId="193638AC">
                      <wp:simplePos x="0" y="0"/>
                      <wp:positionH relativeFrom="column">
                        <wp:posOffset>612140</wp:posOffset>
                      </wp:positionH>
                      <wp:positionV relativeFrom="paragraph">
                        <wp:posOffset>1905</wp:posOffset>
                      </wp:positionV>
                      <wp:extent cx="1143000" cy="0"/>
                      <wp:effectExtent l="13335" t="5080" r="571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625D8"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15pt" to="13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Qc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"/>
                  </w:pict>
                </mc:Fallback>
              </mc:AlternateContent>
            </w:r>
            <w:r w:rsidRPr="007206D3">
              <w:rPr>
                <w:rFonts w:ascii="Times New Roman" w:hAnsi="Times New Roman"/>
                <w:b/>
                <w:iCs/>
              </w:rPr>
              <w:t>VĂN PHÒNG ĐIỀU PHỐI</w:t>
            </w:r>
          </w:p>
        </w:tc>
        <w:tc>
          <w:tcPr>
            <w:tcW w:w="5439" w:type="dxa"/>
          </w:tcPr>
          <w:p w:rsidR="00F3460A" w:rsidRPr="007206D3" w:rsidRDefault="00F3460A" w:rsidP="00D52F04">
            <w:pPr>
              <w:tabs>
                <w:tab w:val="left" w:pos="2041"/>
              </w:tabs>
              <w:ind w:left="-113" w:right="-113"/>
              <w:jc w:val="center"/>
              <w:rPr>
                <w:rFonts w:ascii="Times New Roman" w:hAnsi="Times New Roman"/>
                <w:b/>
                <w:iCs/>
              </w:rPr>
            </w:pPr>
            <w:r w:rsidRPr="007206D3">
              <w:rPr>
                <w:rFonts w:ascii="Times New Roman" w:hAnsi="Times New Roman"/>
                <w:b/>
                <w:iCs/>
              </w:rPr>
              <w:t xml:space="preserve">CỘNG HOÀ XÃ HỘI CHỦ NGHĨA VIỆT </w:t>
            </w:r>
            <w:smartTag w:uri="urn:schemas-microsoft-com:office:smarttags" w:element="country-region">
              <w:smartTag w:uri="urn:schemas-microsoft-com:office:smarttags" w:element="place">
                <w:r w:rsidRPr="007206D3">
                  <w:rPr>
                    <w:rFonts w:ascii="Times New Roman" w:hAnsi="Times New Roman"/>
                    <w:b/>
                    <w:iCs/>
                  </w:rPr>
                  <w:t>NAM</w:t>
                </w:r>
              </w:smartTag>
            </w:smartTag>
          </w:p>
          <w:p w:rsidR="00F3460A" w:rsidRPr="007206D3" w:rsidRDefault="00F3460A" w:rsidP="00D52F04">
            <w:pPr>
              <w:tabs>
                <w:tab w:val="left" w:pos="2041"/>
              </w:tabs>
              <w:ind w:left="-113" w:right="-113"/>
              <w:jc w:val="center"/>
              <w:rPr>
                <w:rFonts w:ascii="Times New Roman" w:hAnsi="Times New Roman"/>
                <w:b/>
                <w:iCs/>
              </w:rPr>
            </w:pPr>
            <w:r w:rsidRPr="007206D3">
              <w:rPr>
                <w:rFonts w:ascii="Times New Roman" w:hAnsi="Times New Roman"/>
                <w:b/>
                <w:iCs/>
              </w:rPr>
              <w:t>Độc lập - Tự do - Hạnh phúc</w:t>
            </w:r>
          </w:p>
          <w:p w:rsidR="00F3460A" w:rsidRPr="007206D3" w:rsidRDefault="00F3460A" w:rsidP="00D52F04">
            <w:pPr>
              <w:tabs>
                <w:tab w:val="left" w:pos="2041"/>
              </w:tabs>
              <w:ind w:left="-113" w:right="-113"/>
              <w:jc w:val="center"/>
              <w:rPr>
                <w:rFonts w:ascii="Times New Roman" w:hAnsi="Times New Roman"/>
                <w:iCs/>
              </w:rPr>
            </w:pPr>
            <w:r w:rsidRPr="007206D3">
              <w:rPr>
                <w:rFonts w:ascii="Times New Roman" w:hAnsi="Times New Roman"/>
                <w:iCs/>
                <w:noProof/>
              </w:rPr>
              <mc:AlternateContent>
                <mc:Choice Requires="wps">
                  <w:drawing>
                    <wp:anchor distT="0" distB="0" distL="114300" distR="114300" simplePos="0" relativeHeight="251659264" behindDoc="0" locked="0" layoutInCell="1" allowOverlap="1" wp14:anchorId="5028EE6F" wp14:editId="4D4FEAE5">
                      <wp:simplePos x="0" y="0"/>
                      <wp:positionH relativeFrom="column">
                        <wp:posOffset>638175</wp:posOffset>
                      </wp:positionH>
                      <wp:positionV relativeFrom="paragraph">
                        <wp:posOffset>31115</wp:posOffset>
                      </wp:positionV>
                      <wp:extent cx="2057400" cy="0"/>
                      <wp:effectExtent l="13335" t="5715" r="571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7708A"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2.45pt" to="212.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58IwIAAEA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"/>
                  </w:pict>
                </mc:Fallback>
              </mc:AlternateContent>
            </w:r>
          </w:p>
        </w:tc>
      </w:tr>
      <w:tr w:rsidR="00F3460A" w:rsidRPr="007206D3" w:rsidTr="00E65E3D">
        <w:trPr>
          <w:trHeight w:val="102"/>
        </w:trPr>
        <w:tc>
          <w:tcPr>
            <w:tcW w:w="3914" w:type="dxa"/>
          </w:tcPr>
          <w:p w:rsidR="00F3460A" w:rsidRPr="007206D3" w:rsidRDefault="00F3460A" w:rsidP="00D52F04">
            <w:pPr>
              <w:tabs>
                <w:tab w:val="left" w:pos="2041"/>
              </w:tabs>
              <w:ind w:left="-113" w:right="-113"/>
              <w:jc w:val="center"/>
              <w:rPr>
                <w:rFonts w:ascii="Times New Roman" w:hAnsi="Times New Roman"/>
                <w:szCs w:val="26"/>
              </w:rPr>
            </w:pPr>
            <w:r w:rsidRPr="007206D3">
              <w:rPr>
                <w:rFonts w:ascii="Times New Roman" w:hAnsi="Times New Roman"/>
                <w:szCs w:val="26"/>
              </w:rPr>
              <w:t xml:space="preserve">Số  </w:t>
            </w:r>
            <w:r>
              <w:rPr>
                <w:rFonts w:ascii="Times New Roman" w:hAnsi="Times New Roman"/>
                <w:szCs w:val="26"/>
              </w:rPr>
              <w:t xml:space="preserve">    </w:t>
            </w:r>
            <w:r w:rsidRPr="007206D3">
              <w:rPr>
                <w:rFonts w:ascii="Times New Roman" w:hAnsi="Times New Roman"/>
                <w:szCs w:val="26"/>
              </w:rPr>
              <w:t>/</w:t>
            </w:r>
            <w:r w:rsidRPr="007206D3">
              <w:rPr>
                <w:rFonts w:ascii="Times New Roman" w:hAnsi="Times New Roman"/>
                <w:bCs/>
                <w:szCs w:val="26"/>
              </w:rPr>
              <w:t xml:space="preserve"> CV</w:t>
            </w:r>
            <w:r w:rsidRPr="007206D3">
              <w:rPr>
                <w:rFonts w:ascii="Times New Roman" w:hAnsi="Times New Roman"/>
                <w:szCs w:val="26"/>
              </w:rPr>
              <w:t>-</w:t>
            </w:r>
            <w:r w:rsidRPr="007206D3">
              <w:rPr>
                <w:rFonts w:ascii="Times New Roman" w:hAnsi="Times New Roman"/>
                <w:iCs/>
                <w:szCs w:val="26"/>
              </w:rPr>
              <w:t>VPĐP</w:t>
            </w:r>
          </w:p>
        </w:tc>
        <w:tc>
          <w:tcPr>
            <w:tcW w:w="5439" w:type="dxa"/>
          </w:tcPr>
          <w:p w:rsidR="00F3460A" w:rsidRPr="000E03F2" w:rsidRDefault="00F3460A" w:rsidP="007A0EAB">
            <w:pPr>
              <w:tabs>
                <w:tab w:val="left" w:pos="2041"/>
              </w:tabs>
              <w:ind w:left="-113" w:right="-113"/>
              <w:jc w:val="center"/>
              <w:rPr>
                <w:rFonts w:ascii="Times New Roman" w:hAnsi="Times New Roman"/>
                <w:i/>
                <w:iCs/>
              </w:rPr>
            </w:pPr>
            <w:r w:rsidRPr="000E03F2">
              <w:rPr>
                <w:rFonts w:ascii="Times New Roman" w:hAnsi="Times New Roman"/>
                <w:i/>
                <w:iCs/>
              </w:rPr>
              <w:t xml:space="preserve">Thừa Thiên Huế, ngày </w:t>
            </w:r>
            <w:r>
              <w:rPr>
                <w:rFonts w:ascii="Times New Roman" w:hAnsi="Times New Roman"/>
                <w:i/>
                <w:iCs/>
              </w:rPr>
              <w:t xml:space="preserve">     tháng</w:t>
            </w:r>
            <w:r w:rsidR="00586D5E">
              <w:rPr>
                <w:rFonts w:ascii="Times New Roman" w:hAnsi="Times New Roman"/>
                <w:i/>
                <w:iCs/>
                <w:lang w:val="vi-VN"/>
              </w:rPr>
              <w:t xml:space="preserve"> </w:t>
            </w:r>
            <w:r w:rsidR="007A0EAB">
              <w:rPr>
                <w:rFonts w:ascii="Times New Roman" w:hAnsi="Times New Roman"/>
                <w:i/>
                <w:iCs/>
              </w:rPr>
              <w:t>7</w:t>
            </w:r>
            <w:r w:rsidR="00586D5E">
              <w:rPr>
                <w:rFonts w:ascii="Times New Roman" w:hAnsi="Times New Roman"/>
                <w:i/>
                <w:iCs/>
                <w:lang w:val="vi-VN"/>
              </w:rPr>
              <w:t xml:space="preserve"> </w:t>
            </w:r>
            <w:r w:rsidRPr="000E03F2">
              <w:rPr>
                <w:rFonts w:ascii="Times New Roman" w:hAnsi="Times New Roman"/>
                <w:i/>
                <w:iCs/>
              </w:rPr>
              <w:t xml:space="preserve"> năm 201</w:t>
            </w:r>
            <w:r w:rsidR="005D3818">
              <w:rPr>
                <w:rFonts w:ascii="Times New Roman" w:hAnsi="Times New Roman"/>
                <w:i/>
                <w:iCs/>
                <w:lang w:val="vi-VN"/>
              </w:rPr>
              <w:t>5</w:t>
            </w:r>
          </w:p>
        </w:tc>
      </w:tr>
      <w:tr w:rsidR="00F3460A" w:rsidRPr="007206D3" w:rsidTr="00E65E3D">
        <w:trPr>
          <w:trHeight w:val="366"/>
        </w:trPr>
        <w:tc>
          <w:tcPr>
            <w:tcW w:w="3914" w:type="dxa"/>
          </w:tcPr>
          <w:p w:rsidR="00F3460A" w:rsidRPr="00F54444" w:rsidRDefault="00F3460A" w:rsidP="007A0EAB">
            <w:pPr>
              <w:jc w:val="center"/>
              <w:rPr>
                <w:rFonts w:ascii="Times New Roman" w:hAnsi="Times New Roman"/>
                <w:sz w:val="24"/>
                <w:szCs w:val="24"/>
              </w:rPr>
            </w:pPr>
            <w:r w:rsidRPr="007206D3">
              <w:rPr>
                <w:rFonts w:ascii="Times New Roman" w:hAnsi="Times New Roman"/>
                <w:sz w:val="24"/>
                <w:szCs w:val="24"/>
              </w:rPr>
              <w:t xml:space="preserve">Vv </w:t>
            </w:r>
            <w:r w:rsidR="007A0EAB">
              <w:rPr>
                <w:rFonts w:ascii="Times New Roman" w:hAnsi="Times New Roman"/>
                <w:sz w:val="24"/>
                <w:szCs w:val="24"/>
              </w:rPr>
              <w:t xml:space="preserve">xây dựng </w:t>
            </w:r>
            <w:r>
              <w:rPr>
                <w:rFonts w:ascii="Times New Roman" w:hAnsi="Times New Roman"/>
                <w:sz w:val="24"/>
                <w:szCs w:val="24"/>
              </w:rPr>
              <w:t xml:space="preserve">kế hoạch </w:t>
            </w:r>
            <w:r w:rsidR="00DA1993">
              <w:rPr>
                <w:rFonts w:ascii="Times New Roman" w:hAnsi="Times New Roman"/>
                <w:sz w:val="24"/>
                <w:szCs w:val="24"/>
              </w:rPr>
              <w:t xml:space="preserve">năm </w:t>
            </w:r>
            <w:r>
              <w:rPr>
                <w:rFonts w:ascii="Times New Roman" w:hAnsi="Times New Roman"/>
                <w:sz w:val="24"/>
                <w:szCs w:val="24"/>
              </w:rPr>
              <w:t>201</w:t>
            </w:r>
            <w:r w:rsidR="00DA1993">
              <w:rPr>
                <w:rFonts w:ascii="Times New Roman" w:hAnsi="Times New Roman"/>
                <w:sz w:val="24"/>
                <w:szCs w:val="24"/>
              </w:rPr>
              <w:t>6</w:t>
            </w:r>
          </w:p>
        </w:tc>
        <w:tc>
          <w:tcPr>
            <w:tcW w:w="5439" w:type="dxa"/>
          </w:tcPr>
          <w:p w:rsidR="00F3460A" w:rsidRPr="00A72E8F" w:rsidRDefault="00F3460A" w:rsidP="00D52F04">
            <w:pPr>
              <w:tabs>
                <w:tab w:val="left" w:pos="2041"/>
              </w:tabs>
              <w:ind w:left="-113" w:right="-113"/>
              <w:jc w:val="center"/>
              <w:rPr>
                <w:rFonts w:ascii="Times New Roman" w:hAnsi="Times New Roman"/>
                <w:b/>
                <w:i/>
                <w:iCs/>
              </w:rPr>
            </w:pPr>
          </w:p>
        </w:tc>
      </w:tr>
    </w:tbl>
    <w:p w:rsidR="00856AB5" w:rsidRDefault="00856AB5" w:rsidP="00F3460A">
      <w:pPr>
        <w:ind w:firstLine="993"/>
        <w:rPr>
          <w:rFonts w:ascii="Times New Roman" w:hAnsi="Times New Roman"/>
          <w:sz w:val="28"/>
          <w:szCs w:val="28"/>
          <w:u w:val="single"/>
        </w:rPr>
      </w:pPr>
    </w:p>
    <w:p w:rsidR="00F3460A" w:rsidRPr="007206D3" w:rsidRDefault="00F3460A" w:rsidP="00F3460A">
      <w:pPr>
        <w:ind w:firstLine="993"/>
        <w:rPr>
          <w:rFonts w:ascii="Times New Roman" w:hAnsi="Times New Roman"/>
          <w:sz w:val="28"/>
          <w:szCs w:val="28"/>
        </w:rPr>
      </w:pPr>
      <w:r w:rsidRPr="007206D3">
        <w:rPr>
          <w:rFonts w:ascii="Times New Roman" w:hAnsi="Times New Roman"/>
          <w:sz w:val="28"/>
          <w:szCs w:val="28"/>
          <w:u w:val="single"/>
        </w:rPr>
        <w:t>Kính gửi</w:t>
      </w:r>
      <w:r w:rsidRPr="007206D3">
        <w:rPr>
          <w:rFonts w:ascii="Times New Roman" w:hAnsi="Times New Roman"/>
          <w:sz w:val="28"/>
          <w:szCs w:val="28"/>
        </w:rPr>
        <w:t xml:space="preserve">: </w:t>
      </w:r>
      <w:r w:rsidR="00856AB5">
        <w:rPr>
          <w:rFonts w:ascii="Times New Roman" w:hAnsi="Times New Roman"/>
          <w:sz w:val="28"/>
          <w:szCs w:val="28"/>
        </w:rPr>
        <w:t xml:space="preserve"> </w:t>
      </w:r>
      <w:r>
        <w:rPr>
          <w:rFonts w:ascii="Times New Roman" w:hAnsi="Times New Roman"/>
          <w:sz w:val="28"/>
          <w:szCs w:val="28"/>
        </w:rPr>
        <w:t xml:space="preserve">- </w:t>
      </w:r>
      <w:r w:rsidR="007A0EAB">
        <w:rPr>
          <w:rFonts w:ascii="Times New Roman" w:hAnsi="Times New Roman"/>
          <w:sz w:val="28"/>
          <w:szCs w:val="28"/>
        </w:rPr>
        <w:t xml:space="preserve"> </w:t>
      </w:r>
      <w:r w:rsidRPr="007206D3">
        <w:rPr>
          <w:rFonts w:ascii="Times New Roman" w:hAnsi="Times New Roman"/>
          <w:sz w:val="28"/>
          <w:szCs w:val="28"/>
        </w:rPr>
        <w:t>Ủy ban Nhân dân các huyện, thị xã;</w:t>
      </w:r>
    </w:p>
    <w:p w:rsidR="00F3460A" w:rsidRDefault="00F3460A" w:rsidP="00856AB5">
      <w:pPr>
        <w:ind w:left="2195" w:right="-282"/>
        <w:rPr>
          <w:rFonts w:ascii="Times New Roman" w:hAnsi="Times New Roman"/>
          <w:sz w:val="28"/>
          <w:szCs w:val="28"/>
        </w:rPr>
      </w:pPr>
      <w:r w:rsidRPr="007206D3">
        <w:rPr>
          <w:rFonts w:ascii="Times New Roman" w:hAnsi="Times New Roman"/>
          <w:sz w:val="28"/>
          <w:szCs w:val="28"/>
        </w:rPr>
        <w:t xml:space="preserve">- </w:t>
      </w:r>
      <w:r w:rsidR="007A0EAB">
        <w:rPr>
          <w:rFonts w:ascii="Times New Roman" w:hAnsi="Times New Roman"/>
          <w:sz w:val="28"/>
          <w:szCs w:val="28"/>
        </w:rPr>
        <w:t xml:space="preserve"> </w:t>
      </w:r>
      <w:r w:rsidRPr="007206D3">
        <w:rPr>
          <w:rFonts w:ascii="Times New Roman" w:hAnsi="Times New Roman"/>
          <w:sz w:val="28"/>
          <w:szCs w:val="28"/>
        </w:rPr>
        <w:t xml:space="preserve">Ban Chỉ đạo Chương trình MTQG </w:t>
      </w:r>
      <w:r w:rsidR="00856AB5">
        <w:rPr>
          <w:rFonts w:ascii="Times New Roman" w:hAnsi="Times New Roman"/>
          <w:sz w:val="28"/>
          <w:szCs w:val="28"/>
        </w:rPr>
        <w:t xml:space="preserve">xây dựng nông thôn mới </w:t>
      </w:r>
      <w:r>
        <w:rPr>
          <w:rFonts w:ascii="Times New Roman" w:hAnsi="Times New Roman"/>
          <w:sz w:val="28"/>
          <w:szCs w:val="28"/>
        </w:rPr>
        <w:t xml:space="preserve"> </w:t>
      </w:r>
      <w:r w:rsidR="00DD1160">
        <w:rPr>
          <w:rFonts w:ascii="Times New Roman" w:hAnsi="Times New Roman"/>
          <w:sz w:val="28"/>
          <w:szCs w:val="28"/>
        </w:rPr>
        <w:t xml:space="preserve">    </w:t>
      </w:r>
      <w:r>
        <w:rPr>
          <w:rFonts w:ascii="Times New Roman" w:hAnsi="Times New Roman"/>
          <w:sz w:val="28"/>
          <w:szCs w:val="28"/>
        </w:rPr>
        <w:t>các huyện, thị xã.</w:t>
      </w:r>
    </w:p>
    <w:p w:rsidR="007A0EAB" w:rsidRDefault="007A0EAB" w:rsidP="00E65E3D">
      <w:pPr>
        <w:pStyle w:val="BodyTextIndent2"/>
        <w:spacing w:before="120" w:after="120" w:line="240" w:lineRule="auto"/>
        <w:ind w:firstLine="720"/>
        <w:rPr>
          <w:szCs w:val="14"/>
        </w:rPr>
      </w:pPr>
      <w:r>
        <w:rPr>
          <w:szCs w:val="14"/>
        </w:rPr>
        <w:t>-  Căn cứ Công văn số 11/BCĐTW-VPĐP ngày 2</w:t>
      </w:r>
      <w:r w:rsidR="00DD1160">
        <w:rPr>
          <w:szCs w:val="14"/>
        </w:rPr>
        <w:t>4</w:t>
      </w:r>
      <w:r>
        <w:rPr>
          <w:szCs w:val="14"/>
        </w:rPr>
        <w:t xml:space="preserve">/6/2015 của Ban chỉ đạo </w:t>
      </w:r>
      <w:r w:rsidR="00DD1160">
        <w:rPr>
          <w:szCs w:val="14"/>
        </w:rPr>
        <w:t>T</w:t>
      </w:r>
      <w:r>
        <w:rPr>
          <w:szCs w:val="14"/>
        </w:rPr>
        <w:t>rung ương Chương trình MTQG xây dựng nông thôn mới về việc xây dựng kế hoạch năm 2016;</w:t>
      </w:r>
    </w:p>
    <w:p w:rsidR="007A0EAB" w:rsidRDefault="007A0EAB" w:rsidP="00E65E3D">
      <w:pPr>
        <w:pStyle w:val="BodyTextIndent2"/>
        <w:spacing w:before="120" w:after="120" w:line="240" w:lineRule="auto"/>
        <w:ind w:firstLine="720"/>
        <w:rPr>
          <w:szCs w:val="14"/>
        </w:rPr>
      </w:pPr>
      <w:r>
        <w:rPr>
          <w:szCs w:val="14"/>
        </w:rPr>
        <w:t xml:space="preserve">- Thực hiện </w:t>
      </w:r>
      <w:r w:rsidR="00F3460A">
        <w:rPr>
          <w:szCs w:val="14"/>
        </w:rPr>
        <w:t xml:space="preserve">ý kiến chỉ đạo của Ủy ban nhân dân tỉnh </w:t>
      </w:r>
      <w:r w:rsidR="00EF39A3">
        <w:rPr>
          <w:szCs w:val="14"/>
        </w:rPr>
        <w:t xml:space="preserve">tại Công văn </w:t>
      </w:r>
      <w:r>
        <w:rPr>
          <w:szCs w:val="14"/>
        </w:rPr>
        <w:t>3363</w:t>
      </w:r>
      <w:r w:rsidR="00EF39A3">
        <w:rPr>
          <w:szCs w:val="14"/>
        </w:rPr>
        <w:t xml:space="preserve">/UBND-NN ngày </w:t>
      </w:r>
      <w:r>
        <w:rPr>
          <w:szCs w:val="14"/>
        </w:rPr>
        <w:t>02</w:t>
      </w:r>
      <w:r w:rsidR="00EF39A3">
        <w:rPr>
          <w:szCs w:val="14"/>
        </w:rPr>
        <w:t>/</w:t>
      </w:r>
      <w:r>
        <w:rPr>
          <w:szCs w:val="14"/>
        </w:rPr>
        <w:t>7</w:t>
      </w:r>
      <w:r w:rsidR="00EF39A3">
        <w:rPr>
          <w:szCs w:val="14"/>
        </w:rPr>
        <w:t>/2015</w:t>
      </w:r>
      <w:r>
        <w:rPr>
          <w:szCs w:val="14"/>
        </w:rPr>
        <w:t xml:space="preserve"> về việc xây dựng kế hoạch năm 2016 thực hiện </w:t>
      </w:r>
      <w:r w:rsidR="00EF39A3">
        <w:rPr>
          <w:szCs w:val="14"/>
        </w:rPr>
        <w:t>Chương trình MTQG xây dựng nông thôn mới</w:t>
      </w:r>
      <w:r w:rsidR="00586D5E">
        <w:rPr>
          <w:szCs w:val="14"/>
        </w:rPr>
        <w:t>,</w:t>
      </w:r>
    </w:p>
    <w:p w:rsidR="001F0F26" w:rsidRPr="001F0F26" w:rsidRDefault="007A0EAB" w:rsidP="00E65E3D">
      <w:pPr>
        <w:pStyle w:val="BodyTextIndent2"/>
        <w:spacing w:before="120" w:after="120" w:line="240" w:lineRule="auto"/>
        <w:ind w:firstLine="720"/>
        <w:rPr>
          <w:szCs w:val="14"/>
        </w:rPr>
      </w:pPr>
      <w:r>
        <w:rPr>
          <w:szCs w:val="14"/>
        </w:rPr>
        <w:t>V</w:t>
      </w:r>
      <w:r w:rsidR="00F3460A">
        <w:rPr>
          <w:szCs w:val="14"/>
        </w:rPr>
        <w:t xml:space="preserve">ăn phòng Điều phối </w:t>
      </w:r>
      <w:r>
        <w:rPr>
          <w:szCs w:val="14"/>
        </w:rPr>
        <w:t xml:space="preserve">nông thôn mới tỉnh </w:t>
      </w:r>
      <w:r w:rsidR="00F3460A">
        <w:rPr>
          <w:szCs w:val="14"/>
        </w:rPr>
        <w:t xml:space="preserve">kính đề nghị UBND, Ban chỉ đạo các huyện, thị xã chỉ đạo </w:t>
      </w:r>
      <w:r>
        <w:rPr>
          <w:szCs w:val="14"/>
        </w:rPr>
        <w:t xml:space="preserve">xây dựng kế hoạch năm 2016 Chương trình MTQG </w:t>
      </w:r>
      <w:r w:rsidR="0016000B">
        <w:rPr>
          <w:szCs w:val="14"/>
          <w:lang w:val="vi-VN"/>
        </w:rPr>
        <w:t xml:space="preserve"> </w:t>
      </w:r>
      <w:r w:rsidR="00586D5E" w:rsidRPr="00586D5E">
        <w:rPr>
          <w:szCs w:val="28"/>
        </w:rPr>
        <w:t xml:space="preserve">xây dựng nông thôn mới </w:t>
      </w:r>
      <w:r w:rsidR="00586D5E">
        <w:rPr>
          <w:szCs w:val="28"/>
        </w:rPr>
        <w:t>t</w:t>
      </w:r>
      <w:r>
        <w:rPr>
          <w:szCs w:val="14"/>
        </w:rPr>
        <w:t>rên địa bàn huyện, thị xã với các nộ</w:t>
      </w:r>
      <w:r w:rsidR="001F0F26" w:rsidRPr="001F0F26">
        <w:rPr>
          <w:szCs w:val="14"/>
        </w:rPr>
        <w:t xml:space="preserve">i dung </w:t>
      </w:r>
      <w:r>
        <w:rPr>
          <w:szCs w:val="14"/>
        </w:rPr>
        <w:t>như sau</w:t>
      </w:r>
      <w:r w:rsidR="001F0F26" w:rsidRPr="001F0F26">
        <w:rPr>
          <w:szCs w:val="14"/>
        </w:rPr>
        <w:t>:</w:t>
      </w:r>
    </w:p>
    <w:p w:rsidR="0021100D" w:rsidRPr="0021100D" w:rsidRDefault="0021100D" w:rsidP="00DD5A69">
      <w:pPr>
        <w:pStyle w:val="ListParagraph"/>
        <w:numPr>
          <w:ilvl w:val="0"/>
          <w:numId w:val="4"/>
        </w:numPr>
        <w:tabs>
          <w:tab w:val="left" w:pos="1134"/>
        </w:tabs>
        <w:spacing w:before="120" w:after="120"/>
        <w:jc w:val="both"/>
        <w:rPr>
          <w:rFonts w:ascii="Times New Roman" w:hAnsi="Times New Roman"/>
          <w:b/>
          <w:sz w:val="28"/>
          <w:szCs w:val="14"/>
        </w:rPr>
      </w:pPr>
      <w:r>
        <w:rPr>
          <w:rFonts w:ascii="Times New Roman" w:hAnsi="Times New Roman"/>
          <w:b/>
          <w:sz w:val="28"/>
          <w:szCs w:val="14"/>
        </w:rPr>
        <w:t xml:space="preserve">ĐÁNH </w:t>
      </w:r>
      <w:r w:rsidR="00DD5A69">
        <w:rPr>
          <w:rFonts w:ascii="Times New Roman" w:hAnsi="Times New Roman"/>
          <w:b/>
          <w:sz w:val="28"/>
          <w:szCs w:val="14"/>
        </w:rPr>
        <w:t>GIÁ</w:t>
      </w:r>
      <w:r w:rsidR="00DD5A69" w:rsidRPr="00DD5A69">
        <w:rPr>
          <w:rFonts w:ascii="Times New Roman" w:hAnsi="Times New Roman"/>
          <w:b/>
          <w:sz w:val="28"/>
          <w:szCs w:val="14"/>
        </w:rPr>
        <w:t xml:space="preserve"> </w:t>
      </w:r>
      <w:r w:rsidR="00DD5A69" w:rsidRPr="0021100D">
        <w:rPr>
          <w:rFonts w:ascii="Times New Roman" w:hAnsi="Times New Roman"/>
          <w:b/>
          <w:sz w:val="28"/>
          <w:szCs w:val="14"/>
        </w:rPr>
        <w:t>KẾT QUẢ THỰC HIỆN NĂM 2015</w:t>
      </w:r>
    </w:p>
    <w:p w:rsidR="007A0EAB" w:rsidRPr="0021100D" w:rsidRDefault="007A0EAB" w:rsidP="001F0F26">
      <w:pPr>
        <w:numPr>
          <w:ilvl w:val="0"/>
          <w:numId w:val="2"/>
        </w:numPr>
        <w:spacing w:before="120" w:after="120"/>
        <w:ind w:left="0" w:firstLine="748"/>
        <w:jc w:val="both"/>
        <w:rPr>
          <w:rFonts w:ascii="Times New Roman" w:hAnsi="Times New Roman"/>
          <w:b/>
          <w:sz w:val="28"/>
          <w:szCs w:val="14"/>
        </w:rPr>
      </w:pPr>
      <w:r w:rsidRPr="0021100D">
        <w:rPr>
          <w:rFonts w:ascii="Times New Roman" w:hAnsi="Times New Roman"/>
          <w:b/>
          <w:sz w:val="28"/>
          <w:szCs w:val="14"/>
        </w:rPr>
        <w:t xml:space="preserve">Đánh giá </w:t>
      </w:r>
      <w:r w:rsidR="00DD5A69">
        <w:rPr>
          <w:rFonts w:ascii="Times New Roman" w:hAnsi="Times New Roman"/>
          <w:b/>
          <w:sz w:val="28"/>
          <w:szCs w:val="14"/>
        </w:rPr>
        <w:t>kết quả thực hiện kế hoạch 6 tháng đầu năm 2015</w:t>
      </w:r>
    </w:p>
    <w:p w:rsidR="00AF0465" w:rsidRDefault="00AF0465" w:rsidP="0021100D">
      <w:pPr>
        <w:numPr>
          <w:ilvl w:val="1"/>
          <w:numId w:val="2"/>
        </w:numPr>
        <w:tabs>
          <w:tab w:val="clear" w:pos="1828"/>
          <w:tab w:val="num" w:pos="1134"/>
        </w:tabs>
        <w:spacing w:before="120" w:after="120"/>
        <w:ind w:left="0" w:firstLine="709"/>
        <w:jc w:val="both"/>
        <w:rPr>
          <w:rFonts w:ascii="Times New Roman" w:hAnsi="Times New Roman"/>
          <w:sz w:val="28"/>
          <w:szCs w:val="14"/>
        </w:rPr>
      </w:pPr>
      <w:r>
        <w:rPr>
          <w:rFonts w:ascii="Times New Roman" w:hAnsi="Times New Roman"/>
          <w:sz w:val="28"/>
          <w:szCs w:val="14"/>
        </w:rPr>
        <w:t>Kết quả thực hiện 19 tiêu chí nông thôn mới (đến 30/6/2015</w:t>
      </w:r>
      <w:r w:rsidR="00DD5A69">
        <w:rPr>
          <w:rFonts w:ascii="Times New Roman" w:hAnsi="Times New Roman"/>
          <w:sz w:val="28"/>
          <w:szCs w:val="14"/>
        </w:rPr>
        <w:t>)</w:t>
      </w:r>
      <w:r>
        <w:rPr>
          <w:rFonts w:ascii="Times New Roman" w:hAnsi="Times New Roman"/>
          <w:sz w:val="28"/>
          <w:szCs w:val="14"/>
        </w:rPr>
        <w:t xml:space="preserve"> và ước thực hiện </w:t>
      </w:r>
      <w:r w:rsidRPr="001F0F26">
        <w:rPr>
          <w:rFonts w:ascii="Times New Roman" w:hAnsi="Times New Roman"/>
          <w:sz w:val="28"/>
          <w:szCs w:val="14"/>
        </w:rPr>
        <w:t xml:space="preserve">đến </w:t>
      </w:r>
      <w:r>
        <w:rPr>
          <w:rFonts w:ascii="Times New Roman" w:hAnsi="Times New Roman"/>
          <w:sz w:val="28"/>
          <w:szCs w:val="14"/>
        </w:rPr>
        <w:t xml:space="preserve">cuối năm </w:t>
      </w:r>
      <w:r w:rsidRPr="001F0F26">
        <w:rPr>
          <w:rFonts w:ascii="Times New Roman" w:hAnsi="Times New Roman"/>
          <w:sz w:val="28"/>
          <w:szCs w:val="14"/>
        </w:rPr>
        <w:t>201</w:t>
      </w:r>
      <w:r>
        <w:rPr>
          <w:rFonts w:ascii="Times New Roman" w:hAnsi="Times New Roman"/>
          <w:sz w:val="28"/>
          <w:szCs w:val="14"/>
        </w:rPr>
        <w:t>5</w:t>
      </w:r>
      <w:r w:rsidRPr="001F0F26">
        <w:rPr>
          <w:rFonts w:ascii="Times New Roman" w:hAnsi="Times New Roman"/>
          <w:sz w:val="28"/>
          <w:szCs w:val="14"/>
        </w:rPr>
        <w:t xml:space="preserve"> theo từng xã</w:t>
      </w:r>
      <w:r>
        <w:rPr>
          <w:rFonts w:ascii="Times New Roman" w:hAnsi="Times New Roman"/>
          <w:sz w:val="28"/>
          <w:szCs w:val="14"/>
        </w:rPr>
        <w:t>;</w:t>
      </w:r>
    </w:p>
    <w:p w:rsidR="007A0EAB" w:rsidRDefault="00AF0465" w:rsidP="0021100D">
      <w:pPr>
        <w:numPr>
          <w:ilvl w:val="1"/>
          <w:numId w:val="2"/>
        </w:numPr>
        <w:tabs>
          <w:tab w:val="clear" w:pos="1828"/>
          <w:tab w:val="num" w:pos="1134"/>
        </w:tabs>
        <w:spacing w:before="120" w:after="120"/>
        <w:ind w:left="0" w:firstLine="709"/>
        <w:jc w:val="both"/>
        <w:rPr>
          <w:rFonts w:ascii="Times New Roman" w:hAnsi="Times New Roman"/>
          <w:sz w:val="28"/>
          <w:szCs w:val="14"/>
        </w:rPr>
      </w:pPr>
      <w:r>
        <w:rPr>
          <w:rFonts w:ascii="Times New Roman" w:hAnsi="Times New Roman"/>
          <w:sz w:val="28"/>
          <w:szCs w:val="14"/>
        </w:rPr>
        <w:t>Kết quả bổ trí ngân sách địa phương các cấp (tỉnh, huyện, xã) và huy động các nguồn lực thực hiện các  mục tiêu xây dựng nông thôn mới trong kế hoạch năm 201</w:t>
      </w:r>
      <w:r w:rsidR="000662C9">
        <w:rPr>
          <w:rFonts w:ascii="Times New Roman" w:hAnsi="Times New Roman"/>
          <w:sz w:val="28"/>
          <w:szCs w:val="14"/>
        </w:rPr>
        <w:t>5</w:t>
      </w:r>
      <w:r>
        <w:rPr>
          <w:rFonts w:ascii="Times New Roman" w:hAnsi="Times New Roman"/>
          <w:sz w:val="28"/>
          <w:szCs w:val="14"/>
        </w:rPr>
        <w:t>; Tình hình thực hiện và tiến độ giải ngân 6 tháng đầu năm 201</w:t>
      </w:r>
      <w:r w:rsidR="000662C9">
        <w:rPr>
          <w:rFonts w:ascii="Times New Roman" w:hAnsi="Times New Roman"/>
          <w:sz w:val="28"/>
          <w:szCs w:val="14"/>
        </w:rPr>
        <w:t>5</w:t>
      </w:r>
      <w:r>
        <w:rPr>
          <w:rFonts w:ascii="Times New Roman" w:hAnsi="Times New Roman"/>
          <w:sz w:val="28"/>
          <w:szCs w:val="14"/>
        </w:rPr>
        <w:t>, ước thực hiện cả năm theo từng nguồn vốn;</w:t>
      </w:r>
    </w:p>
    <w:p w:rsidR="00AF0465" w:rsidRDefault="00AF0465" w:rsidP="0021100D">
      <w:pPr>
        <w:numPr>
          <w:ilvl w:val="1"/>
          <w:numId w:val="2"/>
        </w:numPr>
        <w:tabs>
          <w:tab w:val="clear" w:pos="1828"/>
          <w:tab w:val="num" w:pos="1134"/>
        </w:tabs>
        <w:spacing w:before="120" w:after="120"/>
        <w:ind w:left="0" w:firstLine="709"/>
        <w:jc w:val="both"/>
        <w:rPr>
          <w:rFonts w:ascii="Times New Roman" w:hAnsi="Times New Roman"/>
          <w:sz w:val="28"/>
          <w:szCs w:val="14"/>
        </w:rPr>
      </w:pPr>
      <w:r>
        <w:rPr>
          <w:rFonts w:ascii="Times New Roman" w:hAnsi="Times New Roman"/>
          <w:sz w:val="28"/>
          <w:szCs w:val="14"/>
        </w:rPr>
        <w:t xml:space="preserve">Công tác kiện toàn nâng cao năng lực bộ máy giúp việc Ban chỉ đạo các </w:t>
      </w:r>
      <w:bookmarkStart w:id="0" w:name="_GoBack"/>
      <w:bookmarkEnd w:id="0"/>
      <w:r>
        <w:rPr>
          <w:rFonts w:ascii="Times New Roman" w:hAnsi="Times New Roman"/>
          <w:sz w:val="28"/>
          <w:szCs w:val="14"/>
        </w:rPr>
        <w:t>cấp theo Quyết định số 1996/QĐ-TTg ngày 04/11/2014 của Thủ tướng Chính phủ;</w:t>
      </w:r>
    </w:p>
    <w:p w:rsidR="001F0F26" w:rsidRPr="0021100D" w:rsidRDefault="00AF0465" w:rsidP="0021100D">
      <w:pPr>
        <w:numPr>
          <w:ilvl w:val="1"/>
          <w:numId w:val="2"/>
        </w:numPr>
        <w:tabs>
          <w:tab w:val="clear" w:pos="1828"/>
          <w:tab w:val="num" w:pos="1134"/>
        </w:tabs>
        <w:spacing w:before="120" w:after="120"/>
        <w:ind w:left="0" w:firstLine="709"/>
        <w:jc w:val="both"/>
        <w:rPr>
          <w:rFonts w:ascii="Times New Roman" w:hAnsi="Times New Roman"/>
          <w:sz w:val="28"/>
          <w:szCs w:val="14"/>
        </w:rPr>
      </w:pPr>
      <w:r>
        <w:rPr>
          <w:rFonts w:ascii="Times New Roman" w:hAnsi="Times New Roman"/>
          <w:sz w:val="28"/>
          <w:szCs w:val="14"/>
        </w:rPr>
        <w:t xml:space="preserve">Đánh giá chung: Các </w:t>
      </w:r>
      <w:r w:rsidR="001F0F26" w:rsidRPr="001F0F26">
        <w:rPr>
          <w:rFonts w:ascii="Times New Roman" w:hAnsi="Times New Roman"/>
          <w:sz w:val="28"/>
          <w:szCs w:val="14"/>
        </w:rPr>
        <w:t xml:space="preserve"> </w:t>
      </w:r>
      <w:r w:rsidR="00586D5E">
        <w:rPr>
          <w:rFonts w:ascii="Times New Roman" w:hAnsi="Times New Roman"/>
          <w:sz w:val="28"/>
          <w:szCs w:val="14"/>
        </w:rPr>
        <w:t xml:space="preserve">kết quả </w:t>
      </w:r>
      <w:r>
        <w:rPr>
          <w:rFonts w:ascii="Times New Roman" w:hAnsi="Times New Roman"/>
          <w:sz w:val="28"/>
          <w:szCs w:val="14"/>
        </w:rPr>
        <w:t>đạt được, khó khăn, vướng mắc và những tồn tại</w:t>
      </w:r>
      <w:r w:rsidR="0021100D">
        <w:rPr>
          <w:rFonts w:ascii="Times New Roman" w:hAnsi="Times New Roman"/>
          <w:sz w:val="28"/>
          <w:szCs w:val="14"/>
        </w:rPr>
        <w:t>,</w:t>
      </w:r>
      <w:r>
        <w:rPr>
          <w:rFonts w:ascii="Times New Roman" w:hAnsi="Times New Roman"/>
          <w:sz w:val="28"/>
          <w:szCs w:val="14"/>
        </w:rPr>
        <w:t xml:space="preserve"> hạn chế trong triển khai thực hiện kế hoạch 2015.</w:t>
      </w:r>
      <w:r w:rsidR="005D3818" w:rsidRPr="0021100D">
        <w:rPr>
          <w:rFonts w:ascii="Times New Roman" w:hAnsi="Times New Roman"/>
          <w:sz w:val="28"/>
          <w:szCs w:val="14"/>
          <w:lang w:val="vi-VN"/>
        </w:rPr>
        <w:t>..</w:t>
      </w:r>
    </w:p>
    <w:p w:rsidR="0021100D" w:rsidRDefault="0021100D" w:rsidP="001F0F26">
      <w:pPr>
        <w:numPr>
          <w:ilvl w:val="0"/>
          <w:numId w:val="2"/>
        </w:numPr>
        <w:spacing w:before="120" w:after="120"/>
        <w:ind w:left="0" w:firstLine="748"/>
        <w:jc w:val="both"/>
        <w:rPr>
          <w:rFonts w:ascii="Times New Roman" w:hAnsi="Times New Roman"/>
          <w:b/>
          <w:sz w:val="28"/>
          <w:szCs w:val="14"/>
        </w:rPr>
      </w:pPr>
      <w:r w:rsidRPr="0021100D">
        <w:rPr>
          <w:rFonts w:ascii="Times New Roman" w:hAnsi="Times New Roman"/>
          <w:b/>
          <w:sz w:val="28"/>
          <w:szCs w:val="14"/>
        </w:rPr>
        <w:t>Mục tiêu nhiệm vụ 6 tháng cuối năm và các giải pháp thực hiện</w:t>
      </w:r>
    </w:p>
    <w:p w:rsidR="0021100D" w:rsidRDefault="0021100D" w:rsidP="0021100D">
      <w:pPr>
        <w:pStyle w:val="ListParagraph"/>
        <w:numPr>
          <w:ilvl w:val="0"/>
          <w:numId w:val="3"/>
        </w:numPr>
        <w:tabs>
          <w:tab w:val="left" w:pos="1134"/>
        </w:tabs>
        <w:spacing w:before="120" w:after="120"/>
        <w:ind w:left="0" w:firstLine="709"/>
        <w:jc w:val="both"/>
        <w:rPr>
          <w:rFonts w:ascii="Times New Roman" w:hAnsi="Times New Roman"/>
          <w:sz w:val="28"/>
          <w:szCs w:val="14"/>
        </w:rPr>
      </w:pPr>
      <w:r>
        <w:rPr>
          <w:rFonts w:ascii="Times New Roman" w:hAnsi="Times New Roman"/>
          <w:sz w:val="28"/>
          <w:szCs w:val="14"/>
        </w:rPr>
        <w:t>Mục tiêu, chỉ tiêu cụ thể sẽ hoàn thành đến 31/12/2015</w:t>
      </w:r>
    </w:p>
    <w:p w:rsidR="0021100D" w:rsidRDefault="0021100D" w:rsidP="0021100D">
      <w:pPr>
        <w:pStyle w:val="ListParagraph"/>
        <w:numPr>
          <w:ilvl w:val="0"/>
          <w:numId w:val="3"/>
        </w:numPr>
        <w:tabs>
          <w:tab w:val="left" w:pos="1134"/>
        </w:tabs>
        <w:spacing w:before="120" w:after="120"/>
        <w:ind w:left="0" w:firstLine="709"/>
        <w:jc w:val="both"/>
        <w:rPr>
          <w:rFonts w:ascii="Times New Roman" w:hAnsi="Times New Roman"/>
          <w:sz w:val="28"/>
          <w:szCs w:val="14"/>
        </w:rPr>
      </w:pPr>
      <w:r>
        <w:rPr>
          <w:rFonts w:ascii="Times New Roman" w:hAnsi="Times New Roman"/>
          <w:sz w:val="28"/>
          <w:szCs w:val="14"/>
        </w:rPr>
        <w:t>Nhiệm vụ trọng tâm và các giải pháp để hoàn thành kế hoạch năm 2015 và cả giai đoạn 2011-2015</w:t>
      </w:r>
    </w:p>
    <w:p w:rsidR="0021100D" w:rsidRPr="0021100D" w:rsidRDefault="0021100D" w:rsidP="0021100D">
      <w:pPr>
        <w:pStyle w:val="ListParagraph"/>
        <w:numPr>
          <w:ilvl w:val="0"/>
          <w:numId w:val="3"/>
        </w:numPr>
        <w:tabs>
          <w:tab w:val="left" w:pos="1134"/>
        </w:tabs>
        <w:spacing w:before="120" w:after="120"/>
        <w:ind w:left="0" w:firstLine="709"/>
        <w:jc w:val="both"/>
        <w:rPr>
          <w:rFonts w:ascii="Times New Roman" w:hAnsi="Times New Roman"/>
          <w:sz w:val="28"/>
          <w:szCs w:val="14"/>
        </w:rPr>
      </w:pPr>
      <w:r>
        <w:rPr>
          <w:rFonts w:ascii="Times New Roman" w:hAnsi="Times New Roman"/>
          <w:sz w:val="28"/>
          <w:szCs w:val="14"/>
        </w:rPr>
        <w:t>Kiến nghị, đề xuất những yêu cầu cần điều chỉnh , bổ sung để bảo đảm thực hiện mục tiêu chung của Chương trình.</w:t>
      </w:r>
    </w:p>
    <w:p w:rsidR="0021100D" w:rsidRPr="0021100D" w:rsidRDefault="00DD5A69" w:rsidP="00DD5A69">
      <w:pPr>
        <w:spacing w:before="120" w:after="120"/>
        <w:ind w:firstLine="748"/>
        <w:jc w:val="both"/>
        <w:rPr>
          <w:rFonts w:ascii="Times New Roman" w:hAnsi="Times New Roman"/>
          <w:b/>
          <w:sz w:val="28"/>
          <w:szCs w:val="14"/>
        </w:rPr>
      </w:pPr>
      <w:r>
        <w:rPr>
          <w:rFonts w:ascii="Times New Roman" w:hAnsi="Times New Roman"/>
          <w:b/>
          <w:sz w:val="28"/>
          <w:szCs w:val="14"/>
        </w:rPr>
        <w:t>II.</w:t>
      </w:r>
      <w:r w:rsidR="0021100D" w:rsidRPr="0021100D">
        <w:rPr>
          <w:rFonts w:ascii="Times New Roman" w:hAnsi="Times New Roman"/>
          <w:b/>
          <w:sz w:val="28"/>
          <w:szCs w:val="14"/>
        </w:rPr>
        <w:t xml:space="preserve"> </w:t>
      </w:r>
      <w:r w:rsidRPr="0021100D">
        <w:rPr>
          <w:rFonts w:ascii="Times New Roman" w:hAnsi="Times New Roman"/>
          <w:b/>
          <w:sz w:val="28"/>
          <w:szCs w:val="14"/>
        </w:rPr>
        <w:t>MỤC TIÊU, NHIỆM VỤ K</w:t>
      </w:r>
      <w:r w:rsidRPr="0021100D">
        <w:rPr>
          <w:rFonts w:ascii="Times New Roman" w:hAnsi="Times New Roman"/>
          <w:b/>
          <w:sz w:val="28"/>
          <w:szCs w:val="14"/>
          <w:lang w:val="vi-VN"/>
        </w:rPr>
        <w:t>Ế HOẠCH NĂM 201</w:t>
      </w:r>
      <w:r w:rsidRPr="0021100D">
        <w:rPr>
          <w:rFonts w:ascii="Times New Roman" w:hAnsi="Times New Roman"/>
          <w:b/>
          <w:sz w:val="28"/>
          <w:szCs w:val="14"/>
        </w:rPr>
        <w:t>6</w:t>
      </w:r>
    </w:p>
    <w:p w:rsidR="00DD5A69" w:rsidRDefault="00DD5A69" w:rsidP="00DD5A69">
      <w:pPr>
        <w:numPr>
          <w:ilvl w:val="0"/>
          <w:numId w:val="5"/>
        </w:numPr>
        <w:spacing w:before="120" w:after="120"/>
        <w:ind w:left="0" w:firstLine="748"/>
        <w:jc w:val="both"/>
        <w:rPr>
          <w:rFonts w:ascii="Times New Roman" w:hAnsi="Times New Roman"/>
          <w:sz w:val="28"/>
          <w:szCs w:val="14"/>
        </w:rPr>
      </w:pPr>
      <w:r w:rsidRPr="0001033E">
        <w:rPr>
          <w:rFonts w:ascii="Times New Roman" w:hAnsi="Times New Roman"/>
          <w:b/>
          <w:sz w:val="28"/>
          <w:szCs w:val="14"/>
        </w:rPr>
        <w:lastRenderedPageBreak/>
        <w:t>Mục tiêu:</w:t>
      </w:r>
      <w:r>
        <w:rPr>
          <w:rFonts w:ascii="Times New Roman" w:hAnsi="Times New Roman"/>
          <w:sz w:val="28"/>
          <w:szCs w:val="14"/>
        </w:rPr>
        <w:t xml:space="preserve"> Trên cơ sở xác định mục tiêu giai đoạn 2016-2020</w:t>
      </w:r>
      <w:r w:rsidR="00586D5E">
        <w:rPr>
          <w:rFonts w:ascii="Times New Roman" w:hAnsi="Times New Roman"/>
          <w:sz w:val="28"/>
          <w:szCs w:val="14"/>
        </w:rPr>
        <w:t xml:space="preserve"> Chương trình MTQG xây dựng nông thôn mới</w:t>
      </w:r>
      <w:r>
        <w:rPr>
          <w:rFonts w:ascii="Times New Roman" w:hAnsi="Times New Roman"/>
          <w:sz w:val="28"/>
          <w:szCs w:val="14"/>
        </w:rPr>
        <w:t>, các đ</w:t>
      </w:r>
      <w:r w:rsidR="00BA148D">
        <w:rPr>
          <w:rFonts w:ascii="Times New Roman" w:hAnsi="Times New Roman"/>
          <w:sz w:val="28"/>
          <w:szCs w:val="14"/>
        </w:rPr>
        <w:t>ịa</w:t>
      </w:r>
      <w:r>
        <w:rPr>
          <w:rFonts w:ascii="Times New Roman" w:hAnsi="Times New Roman"/>
          <w:sz w:val="28"/>
          <w:szCs w:val="14"/>
        </w:rPr>
        <w:t xml:space="preserve"> phương xác </w:t>
      </w:r>
      <w:r w:rsidR="00E65E3D">
        <w:rPr>
          <w:rFonts w:ascii="Times New Roman" w:hAnsi="Times New Roman"/>
          <w:sz w:val="28"/>
          <w:szCs w:val="14"/>
        </w:rPr>
        <w:t>đ</w:t>
      </w:r>
      <w:r>
        <w:rPr>
          <w:rFonts w:ascii="Times New Roman" w:hAnsi="Times New Roman"/>
          <w:sz w:val="28"/>
          <w:szCs w:val="14"/>
        </w:rPr>
        <w:t>ịnh m</w:t>
      </w:r>
      <w:r w:rsidR="00E65E3D">
        <w:rPr>
          <w:rFonts w:ascii="Times New Roman" w:hAnsi="Times New Roman"/>
          <w:sz w:val="28"/>
          <w:szCs w:val="14"/>
        </w:rPr>
        <w:t>ục</w:t>
      </w:r>
      <w:r>
        <w:rPr>
          <w:rFonts w:ascii="Times New Roman" w:hAnsi="Times New Roman"/>
          <w:sz w:val="28"/>
          <w:szCs w:val="14"/>
        </w:rPr>
        <w:t xml:space="preserve"> tiêu cụ thể cho kế hoạch 2016</w:t>
      </w:r>
      <w:r w:rsidR="00BA148D">
        <w:rPr>
          <w:rFonts w:ascii="Times New Roman" w:hAnsi="Times New Roman"/>
          <w:sz w:val="28"/>
          <w:szCs w:val="14"/>
        </w:rPr>
        <w:t>,</w:t>
      </w:r>
      <w:r>
        <w:rPr>
          <w:rFonts w:ascii="Times New Roman" w:hAnsi="Times New Roman"/>
          <w:sz w:val="28"/>
          <w:szCs w:val="14"/>
        </w:rPr>
        <w:t xml:space="preserve"> tập trung vào các chỉ tiêu chủ yếu sau:</w:t>
      </w:r>
    </w:p>
    <w:p w:rsidR="00DD5A69" w:rsidRDefault="00DD5A69" w:rsidP="0001033E">
      <w:pPr>
        <w:numPr>
          <w:ilvl w:val="1"/>
          <w:numId w:val="5"/>
        </w:numPr>
        <w:tabs>
          <w:tab w:val="clear" w:pos="1828"/>
          <w:tab w:val="left" w:pos="1134"/>
        </w:tabs>
        <w:spacing w:before="120" w:after="120"/>
        <w:ind w:left="0" w:firstLine="709"/>
        <w:jc w:val="both"/>
        <w:rPr>
          <w:rFonts w:ascii="Times New Roman" w:hAnsi="Times New Roman"/>
          <w:sz w:val="28"/>
          <w:szCs w:val="14"/>
        </w:rPr>
      </w:pPr>
      <w:r>
        <w:rPr>
          <w:rFonts w:ascii="Times New Roman" w:hAnsi="Times New Roman"/>
          <w:sz w:val="28"/>
          <w:szCs w:val="14"/>
        </w:rPr>
        <w:t xml:space="preserve">Số xã đạt chuẩn nông thôn mới. Huyện, thị xã đạt chuẩn nông thôn mới </w:t>
      </w:r>
    </w:p>
    <w:p w:rsidR="00DD5A69" w:rsidRDefault="00DD5A69" w:rsidP="0001033E">
      <w:pPr>
        <w:numPr>
          <w:ilvl w:val="1"/>
          <w:numId w:val="5"/>
        </w:numPr>
        <w:tabs>
          <w:tab w:val="clear" w:pos="1828"/>
          <w:tab w:val="left" w:pos="1134"/>
        </w:tabs>
        <w:spacing w:before="120" w:after="120"/>
        <w:ind w:left="0" w:firstLine="709"/>
        <w:jc w:val="both"/>
        <w:rPr>
          <w:rFonts w:ascii="Times New Roman" w:hAnsi="Times New Roman"/>
          <w:sz w:val="28"/>
          <w:szCs w:val="14"/>
        </w:rPr>
      </w:pPr>
      <w:r>
        <w:rPr>
          <w:rFonts w:ascii="Times New Roman" w:hAnsi="Times New Roman"/>
          <w:sz w:val="28"/>
          <w:szCs w:val="14"/>
        </w:rPr>
        <w:t>Bình quân số tiêu chí đạt chuẩn/xã. Các tiêu chí hoàn thành trong năm</w:t>
      </w:r>
    </w:p>
    <w:p w:rsidR="00DD5A69" w:rsidRDefault="00DD5A69" w:rsidP="0001033E">
      <w:pPr>
        <w:numPr>
          <w:ilvl w:val="1"/>
          <w:numId w:val="5"/>
        </w:numPr>
        <w:tabs>
          <w:tab w:val="clear" w:pos="1828"/>
          <w:tab w:val="left" w:pos="1134"/>
        </w:tabs>
        <w:spacing w:before="120" w:after="120"/>
        <w:ind w:left="0" w:firstLine="709"/>
        <w:jc w:val="both"/>
        <w:rPr>
          <w:rFonts w:ascii="Times New Roman" w:hAnsi="Times New Roman"/>
          <w:sz w:val="28"/>
          <w:szCs w:val="14"/>
        </w:rPr>
      </w:pPr>
      <w:r>
        <w:rPr>
          <w:rFonts w:ascii="Times New Roman" w:hAnsi="Times New Roman"/>
          <w:sz w:val="28"/>
          <w:szCs w:val="14"/>
        </w:rPr>
        <w:t xml:space="preserve">Các công trình thiết yếu đáp ứng yêu cầu phát triển sản xuất </w:t>
      </w:r>
      <w:r w:rsidR="00E65E3D">
        <w:rPr>
          <w:rFonts w:ascii="Times New Roman" w:hAnsi="Times New Roman"/>
          <w:sz w:val="28"/>
          <w:szCs w:val="14"/>
        </w:rPr>
        <w:t>và đời sống cơ bản hoàn thành: G</w:t>
      </w:r>
      <w:r>
        <w:rPr>
          <w:rFonts w:ascii="Times New Roman" w:hAnsi="Times New Roman"/>
          <w:sz w:val="28"/>
          <w:szCs w:val="14"/>
        </w:rPr>
        <w:t>iao thông, nước sách, thủy lợi, trường học,…</w:t>
      </w:r>
    </w:p>
    <w:p w:rsidR="00DD5A69" w:rsidRDefault="00DD5A69" w:rsidP="0001033E">
      <w:pPr>
        <w:numPr>
          <w:ilvl w:val="1"/>
          <w:numId w:val="5"/>
        </w:numPr>
        <w:tabs>
          <w:tab w:val="clear" w:pos="1828"/>
          <w:tab w:val="left" w:pos="1134"/>
        </w:tabs>
        <w:spacing w:before="120" w:after="120"/>
        <w:ind w:left="0" w:firstLine="709"/>
        <w:jc w:val="both"/>
        <w:rPr>
          <w:rFonts w:ascii="Times New Roman" w:hAnsi="Times New Roman"/>
          <w:sz w:val="28"/>
          <w:szCs w:val="14"/>
        </w:rPr>
      </w:pPr>
      <w:r>
        <w:rPr>
          <w:rFonts w:ascii="Times New Roman" w:hAnsi="Times New Roman"/>
          <w:sz w:val="28"/>
          <w:szCs w:val="14"/>
        </w:rPr>
        <w:t xml:space="preserve">Các chỉ tiêu về thu nhập, </w:t>
      </w:r>
      <w:r w:rsidR="00E65E3D">
        <w:rPr>
          <w:rFonts w:ascii="Times New Roman" w:hAnsi="Times New Roman"/>
          <w:sz w:val="28"/>
          <w:szCs w:val="14"/>
        </w:rPr>
        <w:t xml:space="preserve">tỷ lệ </w:t>
      </w:r>
      <w:r>
        <w:rPr>
          <w:rFonts w:ascii="Times New Roman" w:hAnsi="Times New Roman"/>
          <w:sz w:val="28"/>
          <w:szCs w:val="14"/>
        </w:rPr>
        <w:t xml:space="preserve">hộ nghèo, tỷ lệ dân số tham gia </w:t>
      </w:r>
      <w:r w:rsidR="00E65E3D">
        <w:rPr>
          <w:rFonts w:ascii="Times New Roman" w:hAnsi="Times New Roman"/>
          <w:sz w:val="28"/>
          <w:szCs w:val="14"/>
        </w:rPr>
        <w:t>BHYT</w:t>
      </w:r>
      <w:r>
        <w:rPr>
          <w:rFonts w:ascii="Times New Roman" w:hAnsi="Times New Roman"/>
          <w:sz w:val="28"/>
          <w:szCs w:val="14"/>
        </w:rPr>
        <w:t>…</w:t>
      </w:r>
    </w:p>
    <w:p w:rsidR="00DD5A69" w:rsidRPr="0001033E" w:rsidRDefault="0001033E" w:rsidP="0001033E">
      <w:pPr>
        <w:numPr>
          <w:ilvl w:val="0"/>
          <w:numId w:val="5"/>
        </w:numPr>
        <w:tabs>
          <w:tab w:val="left" w:pos="1134"/>
        </w:tabs>
        <w:spacing w:before="120" w:after="120"/>
        <w:ind w:left="0" w:firstLine="709"/>
        <w:jc w:val="both"/>
        <w:rPr>
          <w:rFonts w:ascii="Times New Roman" w:hAnsi="Times New Roman"/>
          <w:b/>
          <w:sz w:val="28"/>
          <w:szCs w:val="14"/>
        </w:rPr>
      </w:pPr>
      <w:r w:rsidRPr="0001033E">
        <w:rPr>
          <w:rFonts w:ascii="Times New Roman" w:hAnsi="Times New Roman"/>
          <w:b/>
          <w:sz w:val="28"/>
          <w:szCs w:val="14"/>
        </w:rPr>
        <w:t>Nhiệm vụ và giải pháp</w:t>
      </w:r>
    </w:p>
    <w:p w:rsidR="0001033E" w:rsidRDefault="0001033E" w:rsidP="0001033E">
      <w:pPr>
        <w:numPr>
          <w:ilvl w:val="0"/>
          <w:numId w:val="6"/>
        </w:numPr>
        <w:tabs>
          <w:tab w:val="left" w:pos="1134"/>
        </w:tabs>
        <w:spacing w:before="120" w:after="120"/>
        <w:ind w:left="0" w:firstLine="709"/>
        <w:jc w:val="both"/>
        <w:rPr>
          <w:rFonts w:ascii="Times New Roman" w:hAnsi="Times New Roman"/>
          <w:sz w:val="28"/>
          <w:szCs w:val="14"/>
        </w:rPr>
      </w:pPr>
      <w:r>
        <w:rPr>
          <w:rFonts w:ascii="Times New Roman" w:hAnsi="Times New Roman"/>
          <w:sz w:val="28"/>
          <w:szCs w:val="14"/>
        </w:rPr>
        <w:t>Nhiệm vụ: Các địa phương chủ động xác định phân nhóm các nhiệm vụ theo thứ tự ưu tiên để bảo đảm hoàn thành thành các mục tiêu của Chương trình trên địa bàn. Đối với các xã đã đạt chuẩn, cần xây dựng và tổ chúc thực hiện kế hoạch nâng cao chất lượng các tiêu chí, bảo đảm bền đạt chuẩn vững.</w:t>
      </w:r>
    </w:p>
    <w:p w:rsidR="0001033E" w:rsidRPr="0001033E" w:rsidRDefault="0001033E" w:rsidP="0001033E">
      <w:pPr>
        <w:numPr>
          <w:ilvl w:val="0"/>
          <w:numId w:val="6"/>
        </w:numPr>
        <w:tabs>
          <w:tab w:val="left" w:pos="1134"/>
        </w:tabs>
        <w:spacing w:before="120" w:after="120"/>
        <w:ind w:left="0" w:firstLine="709"/>
        <w:jc w:val="both"/>
        <w:rPr>
          <w:rFonts w:ascii="Times New Roman" w:hAnsi="Times New Roman"/>
          <w:sz w:val="28"/>
          <w:szCs w:val="14"/>
        </w:rPr>
      </w:pPr>
      <w:r>
        <w:rPr>
          <w:rFonts w:ascii="Times New Roman" w:hAnsi="Times New Roman"/>
          <w:sz w:val="28"/>
          <w:szCs w:val="14"/>
        </w:rPr>
        <w:t>Giải pháp: Tr</w:t>
      </w:r>
      <w:r w:rsidR="00E65E3D">
        <w:rPr>
          <w:rFonts w:ascii="Times New Roman" w:hAnsi="Times New Roman"/>
          <w:sz w:val="28"/>
          <w:szCs w:val="14"/>
        </w:rPr>
        <w:t>ê</w:t>
      </w:r>
      <w:r>
        <w:rPr>
          <w:rFonts w:ascii="Times New Roman" w:hAnsi="Times New Roman"/>
          <w:sz w:val="28"/>
          <w:szCs w:val="14"/>
        </w:rPr>
        <w:t>n cơ sở kinh nghiệm thực hiện Chương trình giai đoạn 2011-2015, các địa phương xây dựng các giải pháp phù hợp nhằm thực h</w:t>
      </w:r>
      <w:r w:rsidR="00E65E3D">
        <w:rPr>
          <w:rFonts w:ascii="Times New Roman" w:hAnsi="Times New Roman"/>
          <w:sz w:val="28"/>
          <w:szCs w:val="14"/>
        </w:rPr>
        <w:t>iện có hiệu quả và hoàn thành các mụ</w:t>
      </w:r>
      <w:r>
        <w:rPr>
          <w:rFonts w:ascii="Times New Roman" w:hAnsi="Times New Roman"/>
          <w:sz w:val="28"/>
          <w:szCs w:val="14"/>
        </w:rPr>
        <w:t>c tiêu kế hoạch năm 2016</w:t>
      </w:r>
      <w:r w:rsidR="00E65E3D">
        <w:rPr>
          <w:rFonts w:ascii="Times New Roman" w:hAnsi="Times New Roman"/>
          <w:sz w:val="28"/>
          <w:szCs w:val="14"/>
        </w:rPr>
        <w:t>.</w:t>
      </w:r>
    </w:p>
    <w:p w:rsidR="001F0F26" w:rsidRPr="00EF39A3" w:rsidRDefault="00586D5E" w:rsidP="00DD5A69">
      <w:pPr>
        <w:numPr>
          <w:ilvl w:val="0"/>
          <w:numId w:val="5"/>
        </w:numPr>
        <w:spacing w:before="120" w:after="120"/>
        <w:ind w:left="0" w:firstLine="748"/>
        <w:jc w:val="both"/>
        <w:rPr>
          <w:rFonts w:ascii="Times New Roman" w:hAnsi="Times New Roman"/>
          <w:sz w:val="28"/>
          <w:szCs w:val="14"/>
        </w:rPr>
      </w:pPr>
      <w:r w:rsidRPr="00E65E3D">
        <w:rPr>
          <w:rFonts w:ascii="Times New Roman" w:hAnsi="Times New Roman"/>
          <w:b/>
          <w:sz w:val="28"/>
          <w:szCs w:val="14"/>
        </w:rPr>
        <w:t>C</w:t>
      </w:r>
      <w:r w:rsidR="00D72106" w:rsidRPr="00E65E3D">
        <w:rPr>
          <w:rFonts w:ascii="Times New Roman" w:hAnsi="Times New Roman"/>
          <w:b/>
          <w:sz w:val="28"/>
          <w:szCs w:val="14"/>
          <w:lang w:val="vi-VN"/>
        </w:rPr>
        <w:t>ác kiến nghị đề xuất</w:t>
      </w:r>
      <w:r w:rsidR="0001033E">
        <w:rPr>
          <w:rFonts w:ascii="Times New Roman" w:hAnsi="Times New Roman"/>
          <w:sz w:val="28"/>
          <w:szCs w:val="14"/>
          <w:lang w:val="vi-VN"/>
        </w:rPr>
        <w:t xml:space="preserve">, các yêu cầu cần Tỉnh, </w:t>
      </w:r>
      <w:r w:rsidR="0001033E">
        <w:rPr>
          <w:rFonts w:ascii="Times New Roman" w:hAnsi="Times New Roman"/>
          <w:sz w:val="28"/>
          <w:szCs w:val="14"/>
        </w:rPr>
        <w:t>T</w:t>
      </w:r>
      <w:r w:rsidR="0001033E">
        <w:rPr>
          <w:rFonts w:ascii="Times New Roman" w:hAnsi="Times New Roman"/>
          <w:sz w:val="28"/>
          <w:szCs w:val="14"/>
          <w:lang w:val="vi-VN"/>
        </w:rPr>
        <w:t xml:space="preserve">rung ương </w:t>
      </w:r>
      <w:r w:rsidR="0001033E">
        <w:rPr>
          <w:rFonts w:ascii="Times New Roman" w:hAnsi="Times New Roman"/>
          <w:sz w:val="28"/>
          <w:szCs w:val="14"/>
        </w:rPr>
        <w:t>bổ sung điều chỉnh nhằm tháo gỡ khó khăn</w:t>
      </w:r>
      <w:r w:rsidR="00E65E3D">
        <w:rPr>
          <w:rFonts w:ascii="Times New Roman" w:hAnsi="Times New Roman"/>
          <w:sz w:val="28"/>
          <w:szCs w:val="14"/>
        </w:rPr>
        <w:t>,</w:t>
      </w:r>
      <w:r w:rsidR="0001033E">
        <w:rPr>
          <w:rFonts w:ascii="Times New Roman" w:hAnsi="Times New Roman"/>
          <w:sz w:val="28"/>
          <w:szCs w:val="14"/>
        </w:rPr>
        <w:t xml:space="preserve"> vướng mắc</w:t>
      </w:r>
      <w:r w:rsidR="00E65E3D">
        <w:rPr>
          <w:rFonts w:ascii="Times New Roman" w:hAnsi="Times New Roman"/>
          <w:sz w:val="28"/>
          <w:szCs w:val="14"/>
        </w:rPr>
        <w:t xml:space="preserve"> trong thực hiện Chương trình.</w:t>
      </w:r>
    </w:p>
    <w:p w:rsidR="00F3460A" w:rsidRPr="00227A53" w:rsidRDefault="00227A53" w:rsidP="00DD5A69">
      <w:pPr>
        <w:pStyle w:val="BodyTextIndent2"/>
        <w:numPr>
          <w:ilvl w:val="0"/>
          <w:numId w:val="5"/>
        </w:numPr>
        <w:spacing w:before="240" w:line="240" w:lineRule="auto"/>
        <w:rPr>
          <w:szCs w:val="14"/>
        </w:rPr>
      </w:pPr>
      <w:r w:rsidRPr="00E65E3D">
        <w:rPr>
          <w:b/>
          <w:szCs w:val="14"/>
          <w:lang w:val="vi-VN"/>
        </w:rPr>
        <w:t xml:space="preserve">Các biểu tổng hợp số liệu (theo </w:t>
      </w:r>
      <w:r w:rsidR="00D72106" w:rsidRPr="00E65E3D">
        <w:rPr>
          <w:b/>
          <w:szCs w:val="14"/>
          <w:lang w:val="vi-VN"/>
        </w:rPr>
        <w:t xml:space="preserve">mẫu </w:t>
      </w:r>
      <w:r w:rsidR="00D72106" w:rsidRPr="00E65E3D">
        <w:rPr>
          <w:b/>
          <w:szCs w:val="14"/>
        </w:rPr>
        <w:t>đính kèm</w:t>
      </w:r>
      <w:r>
        <w:rPr>
          <w:szCs w:val="14"/>
          <w:lang w:val="vi-VN"/>
        </w:rPr>
        <w:t>)</w:t>
      </w:r>
      <w:r w:rsidR="00F3460A" w:rsidRPr="00227A53">
        <w:rPr>
          <w:szCs w:val="14"/>
        </w:rPr>
        <w:t>.</w:t>
      </w:r>
    </w:p>
    <w:p w:rsidR="00F3460A" w:rsidRDefault="00F3460A" w:rsidP="00F3460A">
      <w:pPr>
        <w:pStyle w:val="BodyTextIndent2"/>
        <w:spacing w:before="240" w:line="240" w:lineRule="auto"/>
        <w:ind w:firstLine="709"/>
        <w:rPr>
          <w:szCs w:val="14"/>
        </w:rPr>
      </w:pPr>
      <w:r>
        <w:rPr>
          <w:szCs w:val="14"/>
        </w:rPr>
        <w:t xml:space="preserve">Báo cáo gửi về Văn phòng Điều phối </w:t>
      </w:r>
      <w:r w:rsidR="00E65E3D">
        <w:rPr>
          <w:szCs w:val="14"/>
        </w:rPr>
        <w:t xml:space="preserve">nông thôn mới </w:t>
      </w:r>
      <w:r w:rsidRPr="002C1BAE">
        <w:rPr>
          <w:b/>
          <w:szCs w:val="14"/>
        </w:rPr>
        <w:t xml:space="preserve">trước ngày </w:t>
      </w:r>
      <w:r w:rsidR="00E65E3D">
        <w:rPr>
          <w:b/>
          <w:szCs w:val="14"/>
        </w:rPr>
        <w:t>15</w:t>
      </w:r>
      <w:r>
        <w:rPr>
          <w:b/>
          <w:szCs w:val="14"/>
        </w:rPr>
        <w:t>/</w:t>
      </w:r>
      <w:r w:rsidR="00E65E3D">
        <w:rPr>
          <w:b/>
          <w:szCs w:val="14"/>
        </w:rPr>
        <w:t>7</w:t>
      </w:r>
      <w:r w:rsidRPr="002C1BAE">
        <w:rPr>
          <w:b/>
          <w:szCs w:val="14"/>
        </w:rPr>
        <w:t>/201</w:t>
      </w:r>
      <w:r w:rsidR="00EF39A3">
        <w:rPr>
          <w:b/>
          <w:szCs w:val="14"/>
        </w:rPr>
        <w:t>5</w:t>
      </w:r>
      <w:r w:rsidRPr="002C1BAE">
        <w:rPr>
          <w:b/>
          <w:szCs w:val="14"/>
        </w:rPr>
        <w:t xml:space="preserve"> </w:t>
      </w:r>
      <w:r>
        <w:rPr>
          <w:szCs w:val="14"/>
        </w:rPr>
        <w:t>để kịp thời tổng hợp</w:t>
      </w:r>
      <w:r w:rsidR="00856AB5">
        <w:rPr>
          <w:szCs w:val="14"/>
        </w:rPr>
        <w:t xml:space="preserve"> báo cáo</w:t>
      </w:r>
      <w:r w:rsidR="00E65E3D">
        <w:rPr>
          <w:szCs w:val="14"/>
        </w:rPr>
        <w:t xml:space="preserve"> Tỉnh và Ban chỉ đạo Trung ương</w:t>
      </w:r>
      <w:r>
        <w:rPr>
          <w:szCs w:val="14"/>
        </w:rPr>
        <w:t xml:space="preserve">. </w:t>
      </w:r>
    </w:p>
    <w:p w:rsidR="00F3460A" w:rsidRDefault="0016000B" w:rsidP="00F3460A">
      <w:pPr>
        <w:pStyle w:val="BodyTextIndent2"/>
        <w:spacing w:before="240" w:line="240" w:lineRule="auto"/>
        <w:ind w:firstLine="709"/>
        <w:rPr>
          <w:szCs w:val="14"/>
        </w:rPr>
      </w:pPr>
      <w:r>
        <w:rPr>
          <w:szCs w:val="14"/>
        </w:rPr>
        <w:t>Đị</w:t>
      </w:r>
      <w:r w:rsidR="00F3460A">
        <w:rPr>
          <w:szCs w:val="14"/>
        </w:rPr>
        <w:t>a chỉ: Văn phòng Điều phối Chương trình XD NTM tỉnh Thừa Thiên Huế</w:t>
      </w:r>
    </w:p>
    <w:p w:rsidR="00F3460A" w:rsidRDefault="00F3460A" w:rsidP="00F3460A">
      <w:pPr>
        <w:pStyle w:val="BodyTextIndent2"/>
        <w:spacing w:before="0" w:line="240" w:lineRule="auto"/>
        <w:ind w:firstLine="720"/>
        <w:rPr>
          <w:szCs w:val="14"/>
        </w:rPr>
      </w:pPr>
      <w:r>
        <w:rPr>
          <w:szCs w:val="14"/>
        </w:rPr>
        <w:t>Số  53 Nguyễn Huệ, TP Huế</w:t>
      </w:r>
      <w:r>
        <w:rPr>
          <w:szCs w:val="14"/>
        </w:rPr>
        <w:tab/>
      </w:r>
      <w:r>
        <w:rPr>
          <w:szCs w:val="14"/>
        </w:rPr>
        <w:tab/>
        <w:t xml:space="preserve">Điện thoại: </w:t>
      </w:r>
      <w:r w:rsidR="0016000B">
        <w:rPr>
          <w:szCs w:val="14"/>
          <w:lang w:val="vi-VN"/>
        </w:rPr>
        <w:t>3816799-</w:t>
      </w:r>
      <w:r>
        <w:rPr>
          <w:szCs w:val="14"/>
        </w:rPr>
        <w:t>3835657</w:t>
      </w:r>
    </w:p>
    <w:p w:rsidR="00F3460A" w:rsidRDefault="00F3460A" w:rsidP="00F3460A">
      <w:pPr>
        <w:pStyle w:val="BodyTextIndent2"/>
        <w:spacing w:before="0" w:line="240" w:lineRule="auto"/>
        <w:ind w:firstLine="720"/>
        <w:rPr>
          <w:szCs w:val="14"/>
        </w:rPr>
      </w:pPr>
      <w:r>
        <w:rPr>
          <w:szCs w:val="14"/>
        </w:rPr>
        <w:t xml:space="preserve">Đồng thời </w:t>
      </w:r>
      <w:r w:rsidR="0016000B">
        <w:rPr>
          <w:szCs w:val="14"/>
          <w:lang w:val="vi-VN"/>
        </w:rPr>
        <w:t xml:space="preserve">đề nghị </w:t>
      </w:r>
      <w:r>
        <w:rPr>
          <w:szCs w:val="14"/>
        </w:rPr>
        <w:t>gửi bản điện tử (bản mềm) về địa chỉ:</w:t>
      </w:r>
    </w:p>
    <w:p w:rsidR="00F3460A" w:rsidRDefault="00F3460A" w:rsidP="00F3460A">
      <w:pPr>
        <w:pStyle w:val="BodyTextIndent2"/>
        <w:spacing w:before="0" w:line="240" w:lineRule="auto"/>
        <w:ind w:firstLine="720"/>
        <w:rPr>
          <w:szCs w:val="14"/>
        </w:rPr>
      </w:pPr>
      <w:r>
        <w:rPr>
          <w:szCs w:val="14"/>
        </w:rPr>
        <w:t xml:space="preserve">Email: </w:t>
      </w:r>
      <w:hyperlink r:id="rId8" w:history="1">
        <w:r w:rsidR="00227A53" w:rsidRPr="00F65B84">
          <w:rPr>
            <w:rStyle w:val="Hyperlink"/>
            <w:szCs w:val="14"/>
          </w:rPr>
          <w:t>nongthonmoitth@gmail.com</w:t>
        </w:r>
      </w:hyperlink>
    </w:p>
    <w:p w:rsidR="00227A53" w:rsidRDefault="00227A53" w:rsidP="0016000B">
      <w:pPr>
        <w:pStyle w:val="BodyTextIndent2"/>
        <w:spacing w:before="120" w:after="120" w:line="240" w:lineRule="auto"/>
        <w:ind w:firstLine="720"/>
        <w:rPr>
          <w:szCs w:val="14"/>
          <w:lang w:val="vi-VN"/>
        </w:rPr>
      </w:pPr>
      <w:r>
        <w:rPr>
          <w:szCs w:val="14"/>
          <w:lang w:val="vi-VN"/>
        </w:rPr>
        <w:t>Các</w:t>
      </w:r>
      <w:r w:rsidR="00E65E3D">
        <w:rPr>
          <w:szCs w:val="14"/>
        </w:rPr>
        <w:t xml:space="preserve"> văn bản liên quan</w:t>
      </w:r>
      <w:r w:rsidR="00BA148D">
        <w:rPr>
          <w:szCs w:val="14"/>
        </w:rPr>
        <w:t xml:space="preserve"> và</w:t>
      </w:r>
      <w:r>
        <w:rPr>
          <w:szCs w:val="14"/>
          <w:lang w:val="vi-VN"/>
        </w:rPr>
        <w:t xml:space="preserve"> biểu mẫu có sẵn ở trang web </w:t>
      </w:r>
      <w:hyperlink r:id="rId9" w:history="1">
        <w:r w:rsidRPr="00F65B84">
          <w:rPr>
            <w:rStyle w:val="Hyperlink"/>
            <w:szCs w:val="14"/>
            <w:lang w:val="vi-VN"/>
          </w:rPr>
          <w:t>www.nongthonmoithuathienhue.vn</w:t>
        </w:r>
      </w:hyperlink>
      <w:r>
        <w:rPr>
          <w:szCs w:val="14"/>
          <w:lang w:val="vi-VN"/>
        </w:rPr>
        <w:t xml:space="preserve"> có thể tải về lập báo cáo.</w:t>
      </w:r>
    </w:p>
    <w:p w:rsidR="00F43B9C" w:rsidRPr="00F43B9C" w:rsidRDefault="00F43B9C" w:rsidP="0016000B">
      <w:pPr>
        <w:pStyle w:val="BodyTextIndent2"/>
        <w:spacing w:before="120" w:after="120" w:line="240" w:lineRule="auto"/>
        <w:ind w:firstLine="720"/>
        <w:rPr>
          <w:szCs w:val="14"/>
        </w:rPr>
      </w:pPr>
      <w:r>
        <w:rPr>
          <w:szCs w:val="14"/>
        </w:rPr>
        <w:t>Quá trình thực hiện nếu có khí khăn, vướng mắc đề nghị liên hệ với Văn phòng Điều phối tỉnh để phối hợp giải quyết</w:t>
      </w:r>
    </w:p>
    <w:p w:rsidR="00F3460A" w:rsidRDefault="00227A53" w:rsidP="0016000B">
      <w:pPr>
        <w:pStyle w:val="BodyTextIndent2"/>
        <w:spacing w:before="120" w:after="120" w:line="240" w:lineRule="auto"/>
        <w:ind w:firstLine="720"/>
        <w:rPr>
          <w:szCs w:val="14"/>
        </w:rPr>
      </w:pPr>
      <w:r>
        <w:rPr>
          <w:szCs w:val="14"/>
          <w:lang w:val="vi-VN"/>
        </w:rPr>
        <w:t xml:space="preserve"> </w:t>
      </w:r>
      <w:r w:rsidR="00F3460A">
        <w:rPr>
          <w:szCs w:val="14"/>
        </w:rPr>
        <w:t>Văn phòng Điều phối kính đề nghị UBND, Ban Chỉ đạo Chương trình MTQG xây dựng nông thôn mới các huyện, thị xã quan tâm chỉ đạo thực hiện./.</w:t>
      </w:r>
    </w:p>
    <w:tbl>
      <w:tblPr>
        <w:tblStyle w:val="TableGrid"/>
        <w:tblW w:w="9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2"/>
        <w:gridCol w:w="5472"/>
      </w:tblGrid>
      <w:tr w:rsidR="00F3460A" w:rsidRPr="0023553A" w:rsidTr="00677266">
        <w:trPr>
          <w:trHeight w:val="1624"/>
        </w:trPr>
        <w:tc>
          <w:tcPr>
            <w:tcW w:w="4062" w:type="dxa"/>
          </w:tcPr>
          <w:p w:rsidR="00F3460A" w:rsidRPr="005D3818" w:rsidRDefault="00F3460A" w:rsidP="00D52F04">
            <w:pPr>
              <w:rPr>
                <w:rFonts w:ascii="Times New Roman" w:hAnsi="Times New Roman"/>
                <w:b/>
                <w:sz w:val="24"/>
                <w:szCs w:val="24"/>
              </w:rPr>
            </w:pPr>
            <w:r w:rsidRPr="005D3818">
              <w:rPr>
                <w:rFonts w:ascii="Times New Roman" w:hAnsi="Times New Roman"/>
                <w:b/>
                <w:i/>
                <w:sz w:val="24"/>
                <w:szCs w:val="24"/>
              </w:rPr>
              <w:t>Nơi nhận:</w:t>
            </w:r>
            <w:r w:rsidRPr="005D3818">
              <w:rPr>
                <w:rFonts w:ascii="Times New Roman" w:hAnsi="Times New Roman"/>
                <w:b/>
                <w:sz w:val="24"/>
                <w:szCs w:val="24"/>
              </w:rPr>
              <w:t xml:space="preserve"> </w:t>
            </w:r>
          </w:p>
          <w:p w:rsidR="00F3460A" w:rsidRPr="005D3818" w:rsidRDefault="00F3460A" w:rsidP="00D52F04">
            <w:pPr>
              <w:rPr>
                <w:rFonts w:ascii="Times New Roman" w:hAnsi="Times New Roman"/>
                <w:sz w:val="22"/>
                <w:szCs w:val="22"/>
              </w:rPr>
            </w:pPr>
            <w:r w:rsidRPr="005D3818">
              <w:rPr>
                <w:rFonts w:ascii="Times New Roman" w:hAnsi="Times New Roman"/>
                <w:sz w:val="22"/>
                <w:szCs w:val="22"/>
              </w:rPr>
              <w:t>- Như trên;</w:t>
            </w:r>
          </w:p>
          <w:p w:rsidR="00F3460A" w:rsidRDefault="00F3460A" w:rsidP="00D52F04">
            <w:pPr>
              <w:rPr>
                <w:rFonts w:ascii="Times New Roman" w:hAnsi="Times New Roman"/>
                <w:sz w:val="22"/>
                <w:szCs w:val="22"/>
              </w:rPr>
            </w:pPr>
            <w:r w:rsidRPr="005D3818">
              <w:rPr>
                <w:rFonts w:ascii="Times New Roman" w:hAnsi="Times New Roman"/>
                <w:sz w:val="22"/>
                <w:szCs w:val="22"/>
              </w:rPr>
              <w:t>- TT BCĐ CT XD NTM Tỉnh;</w:t>
            </w:r>
          </w:p>
          <w:p w:rsidR="00F3460A" w:rsidRPr="005D3818" w:rsidRDefault="00856AB5" w:rsidP="00D52F04">
            <w:pPr>
              <w:rPr>
                <w:rFonts w:ascii="Times New Roman" w:hAnsi="Times New Roman"/>
                <w:sz w:val="22"/>
                <w:szCs w:val="22"/>
              </w:rPr>
            </w:pPr>
            <w:r>
              <w:rPr>
                <w:rFonts w:ascii="Times New Roman" w:hAnsi="Times New Roman"/>
                <w:sz w:val="22"/>
                <w:szCs w:val="22"/>
              </w:rPr>
              <w:t>-Văn phòng Điều phối nông thôn mới các huyện,</w:t>
            </w:r>
            <w:r w:rsidR="00F3460A" w:rsidRPr="005D3818">
              <w:rPr>
                <w:rFonts w:ascii="Times New Roman" w:hAnsi="Times New Roman"/>
                <w:sz w:val="22"/>
                <w:szCs w:val="22"/>
              </w:rPr>
              <w:t xml:space="preserve"> Phòng NNPTNT/Kinh tế các huyện/thị xã;</w:t>
            </w:r>
          </w:p>
          <w:p w:rsidR="00F3460A" w:rsidRPr="0023553A" w:rsidRDefault="00F3460A" w:rsidP="00D52F04">
            <w:pPr>
              <w:rPr>
                <w:rFonts w:ascii="Times New Roman" w:hAnsi="Times New Roman"/>
                <w:b/>
                <w:sz w:val="24"/>
                <w:szCs w:val="24"/>
              </w:rPr>
            </w:pPr>
            <w:r w:rsidRPr="005D3818">
              <w:rPr>
                <w:rFonts w:ascii="Times New Roman" w:hAnsi="Times New Roman"/>
                <w:sz w:val="22"/>
                <w:szCs w:val="22"/>
              </w:rPr>
              <w:t>- Lưu: VT</w:t>
            </w:r>
            <w:r w:rsidRPr="0023553A">
              <w:rPr>
                <w:rFonts w:ascii="Times New Roman" w:hAnsi="Times New Roman"/>
                <w:sz w:val="24"/>
                <w:szCs w:val="24"/>
              </w:rPr>
              <w:t>.</w:t>
            </w:r>
            <w:r w:rsidRPr="0023553A">
              <w:rPr>
                <w:rFonts w:ascii="Times New Roman" w:hAnsi="Times New Roman"/>
                <w:sz w:val="24"/>
                <w:szCs w:val="24"/>
              </w:rPr>
              <w:tab/>
            </w:r>
            <w:r w:rsidRPr="0023553A">
              <w:rPr>
                <w:rFonts w:ascii="Times New Roman" w:hAnsi="Times New Roman"/>
                <w:b/>
                <w:sz w:val="24"/>
                <w:szCs w:val="24"/>
              </w:rPr>
              <w:tab/>
            </w:r>
            <w:r w:rsidRPr="0023553A">
              <w:rPr>
                <w:rFonts w:ascii="Times New Roman" w:hAnsi="Times New Roman"/>
                <w:b/>
                <w:sz w:val="24"/>
                <w:szCs w:val="24"/>
              </w:rPr>
              <w:tab/>
            </w:r>
            <w:r w:rsidRPr="0023553A">
              <w:rPr>
                <w:rFonts w:ascii="Times New Roman" w:hAnsi="Times New Roman"/>
                <w:b/>
                <w:sz w:val="24"/>
                <w:szCs w:val="24"/>
              </w:rPr>
              <w:tab/>
            </w:r>
          </w:p>
        </w:tc>
        <w:tc>
          <w:tcPr>
            <w:tcW w:w="5472" w:type="dxa"/>
          </w:tcPr>
          <w:p w:rsidR="00F3460A" w:rsidRPr="00F54444" w:rsidRDefault="005D3818" w:rsidP="005D3818">
            <w:pPr>
              <w:rPr>
                <w:rFonts w:ascii="Times New Roman" w:hAnsi="Times New Roman"/>
                <w:b/>
                <w:sz w:val="28"/>
                <w:szCs w:val="28"/>
              </w:rPr>
            </w:pPr>
            <w:r>
              <w:rPr>
                <w:rFonts w:ascii="Times New Roman" w:hAnsi="Times New Roman"/>
                <w:b/>
                <w:sz w:val="28"/>
                <w:szCs w:val="28"/>
                <w:lang w:val="vi-VN"/>
              </w:rPr>
              <w:t xml:space="preserve">         </w:t>
            </w:r>
            <w:r w:rsidR="00F3460A" w:rsidRPr="00F54444">
              <w:rPr>
                <w:rFonts w:ascii="Times New Roman" w:hAnsi="Times New Roman"/>
                <w:b/>
                <w:sz w:val="28"/>
                <w:szCs w:val="28"/>
              </w:rPr>
              <w:t>CHÁNH VĂN PHÒNG</w:t>
            </w:r>
            <w:r w:rsidR="00F3460A">
              <w:rPr>
                <w:rFonts w:ascii="Times New Roman" w:hAnsi="Times New Roman"/>
                <w:b/>
                <w:sz w:val="28"/>
                <w:szCs w:val="28"/>
              </w:rPr>
              <w:br/>
            </w:r>
          </w:p>
          <w:p w:rsidR="00F3460A" w:rsidRPr="00F54444" w:rsidRDefault="00F3460A" w:rsidP="00D52F04">
            <w:pPr>
              <w:ind w:firstLine="513"/>
              <w:jc w:val="center"/>
              <w:rPr>
                <w:rFonts w:ascii="Times New Roman" w:hAnsi="Times New Roman"/>
                <w:b/>
                <w:i/>
                <w:sz w:val="28"/>
                <w:szCs w:val="28"/>
              </w:rPr>
            </w:pPr>
          </w:p>
          <w:p w:rsidR="00F3460A" w:rsidRPr="00F54444" w:rsidRDefault="00F3460A" w:rsidP="00D52F04">
            <w:pPr>
              <w:rPr>
                <w:rFonts w:ascii="Times New Roman" w:hAnsi="Times New Roman"/>
                <w:b/>
                <w:i/>
                <w:sz w:val="28"/>
                <w:szCs w:val="28"/>
              </w:rPr>
            </w:pPr>
          </w:p>
          <w:p w:rsidR="00F3460A" w:rsidRDefault="00F3460A" w:rsidP="00D52F04">
            <w:pPr>
              <w:ind w:firstLine="513"/>
              <w:jc w:val="center"/>
              <w:rPr>
                <w:rFonts w:ascii="Times New Roman" w:hAnsi="Times New Roman"/>
                <w:b/>
                <w:sz w:val="28"/>
                <w:szCs w:val="28"/>
              </w:rPr>
            </w:pPr>
          </w:p>
          <w:p w:rsidR="0016000B" w:rsidRDefault="005D3818" w:rsidP="005D3818">
            <w:pPr>
              <w:ind w:firstLine="513"/>
              <w:rPr>
                <w:rFonts w:ascii="Times New Roman" w:hAnsi="Times New Roman"/>
                <w:b/>
                <w:sz w:val="28"/>
                <w:szCs w:val="28"/>
                <w:lang w:val="vi-VN"/>
              </w:rPr>
            </w:pPr>
            <w:r>
              <w:rPr>
                <w:rFonts w:ascii="Times New Roman" w:hAnsi="Times New Roman"/>
                <w:b/>
                <w:sz w:val="28"/>
                <w:szCs w:val="28"/>
                <w:lang w:val="vi-VN"/>
              </w:rPr>
              <w:t xml:space="preserve">                  </w:t>
            </w:r>
          </w:p>
          <w:p w:rsidR="00F3460A" w:rsidRPr="00677266" w:rsidRDefault="0016000B" w:rsidP="00677266">
            <w:pPr>
              <w:ind w:firstLine="513"/>
              <w:rPr>
                <w:rFonts w:ascii="Times New Roman" w:hAnsi="Times New Roman"/>
                <w:b/>
                <w:sz w:val="28"/>
                <w:szCs w:val="28"/>
                <w:lang w:val="vi-VN"/>
              </w:rPr>
            </w:pPr>
            <w:r>
              <w:rPr>
                <w:rFonts w:ascii="Times New Roman" w:hAnsi="Times New Roman"/>
                <w:b/>
                <w:sz w:val="28"/>
                <w:szCs w:val="28"/>
                <w:lang w:val="vi-VN"/>
              </w:rPr>
              <w:t xml:space="preserve">           </w:t>
            </w:r>
            <w:r w:rsidR="005D3818">
              <w:rPr>
                <w:rFonts w:ascii="Times New Roman" w:hAnsi="Times New Roman"/>
                <w:b/>
                <w:sz w:val="28"/>
                <w:szCs w:val="28"/>
                <w:lang w:val="vi-VN"/>
              </w:rPr>
              <w:t xml:space="preserve"> </w:t>
            </w:r>
            <w:r w:rsidR="00677266">
              <w:rPr>
                <w:rFonts w:ascii="Times New Roman" w:hAnsi="Times New Roman"/>
                <w:b/>
                <w:sz w:val="28"/>
                <w:szCs w:val="28"/>
                <w:lang w:val="vi-VN"/>
              </w:rPr>
              <w:t>Hồ Vang</w:t>
            </w:r>
          </w:p>
        </w:tc>
      </w:tr>
    </w:tbl>
    <w:p w:rsidR="00F3460A" w:rsidRPr="0060151F" w:rsidRDefault="00F3460A" w:rsidP="00F3460A">
      <w:pPr>
        <w:pStyle w:val="BodyTextIndent2"/>
        <w:spacing w:before="120" w:after="120" w:line="240" w:lineRule="auto"/>
        <w:ind w:firstLine="720"/>
      </w:pPr>
    </w:p>
    <w:p w:rsidR="0066303F" w:rsidRDefault="0066303F"/>
    <w:sectPr w:rsidR="0066303F" w:rsidSect="00FA7EF4">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2A5" w:rsidRDefault="00FE62A5" w:rsidP="00856AB5">
      <w:r>
        <w:separator/>
      </w:r>
    </w:p>
  </w:endnote>
  <w:endnote w:type="continuationSeparator" w:id="0">
    <w:p w:rsidR="00FE62A5" w:rsidRDefault="00FE62A5" w:rsidP="0085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2A5" w:rsidRDefault="00FE62A5" w:rsidP="00856AB5">
      <w:r>
        <w:separator/>
      </w:r>
    </w:p>
  </w:footnote>
  <w:footnote w:type="continuationSeparator" w:id="0">
    <w:p w:rsidR="00FE62A5" w:rsidRDefault="00FE62A5" w:rsidP="00856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90CEF"/>
    <w:multiLevelType w:val="hybridMultilevel"/>
    <w:tmpl w:val="F91E89CA"/>
    <w:lvl w:ilvl="0" w:tplc="C3263524">
      <w:start w:val="1"/>
      <w:numFmt w:val="decimal"/>
      <w:lvlText w:val="%1)"/>
      <w:lvlJc w:val="left"/>
      <w:pPr>
        <w:tabs>
          <w:tab w:val="num" w:pos="1108"/>
        </w:tabs>
        <w:ind w:left="1108" w:hanging="360"/>
      </w:pPr>
      <w:rPr>
        <w:rFonts w:hint="default"/>
      </w:rPr>
    </w:lvl>
    <w:lvl w:ilvl="1" w:tplc="04090019">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
    <w:nsid w:val="37015CBE"/>
    <w:multiLevelType w:val="hybridMultilevel"/>
    <w:tmpl w:val="5554D2C6"/>
    <w:lvl w:ilvl="0" w:tplc="04090019">
      <w:start w:val="1"/>
      <w:numFmt w:val="lowerLetter"/>
      <w:lvlText w:val="%1."/>
      <w:lvlJc w:val="left"/>
      <w:pPr>
        <w:ind w:left="1468" w:hanging="360"/>
      </w:p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2">
    <w:nsid w:val="465333E3"/>
    <w:multiLevelType w:val="hybridMultilevel"/>
    <w:tmpl w:val="AC2ED77E"/>
    <w:lvl w:ilvl="0" w:tplc="924CE312">
      <w:start w:val="1"/>
      <w:numFmt w:val="decimal"/>
      <w:pStyle w:val="Char1"/>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103C6E"/>
    <w:multiLevelType w:val="hybridMultilevel"/>
    <w:tmpl w:val="D6BEE218"/>
    <w:lvl w:ilvl="0" w:tplc="7338C312">
      <w:start w:val="1"/>
      <w:numFmt w:val="lowerLetter"/>
      <w:lvlText w:val="%1."/>
      <w:lvlJc w:val="left"/>
      <w:pPr>
        <w:tabs>
          <w:tab w:val="num" w:pos="1108"/>
        </w:tabs>
        <w:ind w:left="1108" w:hanging="360"/>
      </w:pPr>
      <w:rPr>
        <w:rFonts w:hint="default"/>
        <w:b w:val="0"/>
      </w:rPr>
    </w:lvl>
    <w:lvl w:ilvl="1" w:tplc="04090019">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4">
    <w:nsid w:val="54C55577"/>
    <w:multiLevelType w:val="hybridMultilevel"/>
    <w:tmpl w:val="043845B4"/>
    <w:lvl w:ilvl="0" w:tplc="8DEC3F9A">
      <w:start w:val="1"/>
      <w:numFmt w:val="decimal"/>
      <w:lvlText w:val="%1)"/>
      <w:lvlJc w:val="left"/>
      <w:pPr>
        <w:tabs>
          <w:tab w:val="num" w:pos="1108"/>
        </w:tabs>
        <w:ind w:left="1108" w:hanging="360"/>
      </w:pPr>
      <w:rPr>
        <w:rFonts w:hint="default"/>
        <w:b/>
      </w:rPr>
    </w:lvl>
    <w:lvl w:ilvl="1" w:tplc="04090019">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5">
    <w:nsid w:val="58D4108D"/>
    <w:multiLevelType w:val="hybridMultilevel"/>
    <w:tmpl w:val="5C34B752"/>
    <w:lvl w:ilvl="0" w:tplc="4E1AA520">
      <w:start w:val="1"/>
      <w:numFmt w:val="upperRoman"/>
      <w:lvlText w:val="%1."/>
      <w:lvlJc w:val="left"/>
      <w:pPr>
        <w:ind w:left="1468" w:hanging="72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0A"/>
    <w:rsid w:val="000036E0"/>
    <w:rsid w:val="0001033E"/>
    <w:rsid w:val="000662C9"/>
    <w:rsid w:val="000745A5"/>
    <w:rsid w:val="0016000B"/>
    <w:rsid w:val="001F0F26"/>
    <w:rsid w:val="0021100D"/>
    <w:rsid w:val="00227A53"/>
    <w:rsid w:val="002C29BB"/>
    <w:rsid w:val="00501147"/>
    <w:rsid w:val="00586D5E"/>
    <w:rsid w:val="005D3818"/>
    <w:rsid w:val="0066303F"/>
    <w:rsid w:val="00677266"/>
    <w:rsid w:val="007A0EAB"/>
    <w:rsid w:val="00856AB5"/>
    <w:rsid w:val="009F1C21"/>
    <w:rsid w:val="00A378CA"/>
    <w:rsid w:val="00AF0465"/>
    <w:rsid w:val="00BA148D"/>
    <w:rsid w:val="00D72106"/>
    <w:rsid w:val="00DA1993"/>
    <w:rsid w:val="00DD1160"/>
    <w:rsid w:val="00DD5A69"/>
    <w:rsid w:val="00E65E3D"/>
    <w:rsid w:val="00EF39A3"/>
    <w:rsid w:val="00F3460A"/>
    <w:rsid w:val="00F43B9C"/>
    <w:rsid w:val="00FA7EF4"/>
    <w:rsid w:val="00FE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7C60B8B-26F9-4EDF-B165-01E251D4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60A"/>
    <w:pPr>
      <w:spacing w:after="0" w:line="240" w:lineRule="auto"/>
    </w:pPr>
    <w:rPr>
      <w:rFonts w:ascii="VNtimes New Roman" w:eastAsia="Times New Roman" w:hAnsi="VN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3460A"/>
    <w:pPr>
      <w:spacing w:before="60" w:line="320" w:lineRule="exact"/>
      <w:ind w:firstLine="540"/>
      <w:jc w:val="both"/>
    </w:pPr>
    <w:rPr>
      <w:rFonts w:ascii="Times New Roman" w:hAnsi="Times New Roman"/>
      <w:sz w:val="28"/>
      <w:szCs w:val="24"/>
    </w:rPr>
  </w:style>
  <w:style w:type="character" w:customStyle="1" w:styleId="BodyTextIndent2Char">
    <w:name w:val="Body Text Indent 2 Char"/>
    <w:basedOn w:val="DefaultParagraphFont"/>
    <w:link w:val="BodyTextIndent2"/>
    <w:rsid w:val="00F3460A"/>
    <w:rPr>
      <w:rFonts w:eastAsia="Times New Roman" w:cs="Times New Roman"/>
      <w:sz w:val="28"/>
      <w:szCs w:val="24"/>
    </w:rPr>
  </w:style>
  <w:style w:type="table" w:styleId="TableGrid">
    <w:name w:val="Table Grid"/>
    <w:basedOn w:val="TableNormal"/>
    <w:rsid w:val="00F3460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autoRedefine/>
    <w:rsid w:val="001F0F26"/>
    <w:pPr>
      <w:numPr>
        <w:numId w:val="1"/>
      </w:numPr>
      <w:tabs>
        <w:tab w:val="clear" w:pos="717"/>
        <w:tab w:val="num" w:pos="720"/>
      </w:tabs>
      <w:spacing w:after="120" w:line="240" w:lineRule="auto"/>
      <w:ind w:left="0" w:firstLine="357"/>
    </w:pPr>
    <w:rPr>
      <w:rFonts w:eastAsia="Times New Roman" w:cs="Times New Roman"/>
      <w:sz w:val="20"/>
      <w:szCs w:val="20"/>
    </w:rPr>
  </w:style>
  <w:style w:type="paragraph" w:styleId="BalloonText">
    <w:name w:val="Balloon Text"/>
    <w:basedOn w:val="Normal"/>
    <w:link w:val="BalloonTextChar"/>
    <w:uiPriority w:val="99"/>
    <w:semiHidden/>
    <w:unhideWhenUsed/>
    <w:rsid w:val="005D3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818"/>
    <w:rPr>
      <w:rFonts w:ascii="Segoe UI" w:eastAsia="Times New Roman" w:hAnsi="Segoe UI" w:cs="Segoe UI"/>
      <w:sz w:val="18"/>
      <w:szCs w:val="18"/>
    </w:rPr>
  </w:style>
  <w:style w:type="character" w:styleId="Hyperlink">
    <w:name w:val="Hyperlink"/>
    <w:basedOn w:val="DefaultParagraphFont"/>
    <w:uiPriority w:val="99"/>
    <w:unhideWhenUsed/>
    <w:rsid w:val="00227A53"/>
    <w:rPr>
      <w:color w:val="0563C1" w:themeColor="hyperlink"/>
      <w:u w:val="single"/>
    </w:rPr>
  </w:style>
  <w:style w:type="paragraph" w:styleId="EndnoteText">
    <w:name w:val="endnote text"/>
    <w:basedOn w:val="Normal"/>
    <w:link w:val="EndnoteTextChar"/>
    <w:uiPriority w:val="99"/>
    <w:semiHidden/>
    <w:unhideWhenUsed/>
    <w:rsid w:val="00856AB5"/>
    <w:rPr>
      <w:sz w:val="20"/>
    </w:rPr>
  </w:style>
  <w:style w:type="character" w:customStyle="1" w:styleId="EndnoteTextChar">
    <w:name w:val="Endnote Text Char"/>
    <w:basedOn w:val="DefaultParagraphFont"/>
    <w:link w:val="EndnoteText"/>
    <w:uiPriority w:val="99"/>
    <w:semiHidden/>
    <w:rsid w:val="00856AB5"/>
    <w:rPr>
      <w:rFonts w:ascii="VNtimes New Roman" w:eastAsia="Times New Roman" w:hAnsi="VNtimes New Roman" w:cs="Times New Roman"/>
      <w:sz w:val="20"/>
      <w:szCs w:val="20"/>
    </w:rPr>
  </w:style>
  <w:style w:type="character" w:styleId="EndnoteReference">
    <w:name w:val="endnote reference"/>
    <w:basedOn w:val="DefaultParagraphFont"/>
    <w:uiPriority w:val="99"/>
    <w:semiHidden/>
    <w:unhideWhenUsed/>
    <w:rsid w:val="00856AB5"/>
    <w:rPr>
      <w:vertAlign w:val="superscript"/>
    </w:rPr>
  </w:style>
  <w:style w:type="paragraph" w:styleId="FootnoteText">
    <w:name w:val="footnote text"/>
    <w:basedOn w:val="Normal"/>
    <w:link w:val="FootnoteTextChar"/>
    <w:uiPriority w:val="99"/>
    <w:semiHidden/>
    <w:unhideWhenUsed/>
    <w:rsid w:val="00856AB5"/>
    <w:rPr>
      <w:sz w:val="20"/>
    </w:rPr>
  </w:style>
  <w:style w:type="character" w:customStyle="1" w:styleId="FootnoteTextChar">
    <w:name w:val="Footnote Text Char"/>
    <w:basedOn w:val="DefaultParagraphFont"/>
    <w:link w:val="FootnoteText"/>
    <w:uiPriority w:val="99"/>
    <w:semiHidden/>
    <w:rsid w:val="00856AB5"/>
    <w:rPr>
      <w:rFonts w:ascii="VNtimes New Roman" w:eastAsia="Times New Roman" w:hAnsi="VNtimes New Roman" w:cs="Times New Roman"/>
      <w:sz w:val="20"/>
      <w:szCs w:val="20"/>
    </w:rPr>
  </w:style>
  <w:style w:type="character" w:styleId="FootnoteReference">
    <w:name w:val="footnote reference"/>
    <w:basedOn w:val="DefaultParagraphFont"/>
    <w:uiPriority w:val="99"/>
    <w:semiHidden/>
    <w:unhideWhenUsed/>
    <w:rsid w:val="00856AB5"/>
    <w:rPr>
      <w:vertAlign w:val="superscript"/>
    </w:rPr>
  </w:style>
  <w:style w:type="paragraph" w:styleId="ListParagraph">
    <w:name w:val="List Paragraph"/>
    <w:basedOn w:val="Normal"/>
    <w:uiPriority w:val="34"/>
    <w:qFormat/>
    <w:rsid w:val="0021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ngthonmoitt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ngthonmoithuathienhue.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07EB2-5029-4E5E-BAFE-E1425B7C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 Pham</dc:creator>
  <cp:keywords/>
  <dc:description/>
  <cp:lastModifiedBy>Quyen Pham</cp:lastModifiedBy>
  <cp:revision>6</cp:revision>
  <cp:lastPrinted>2015-07-06T23:29:00Z</cp:lastPrinted>
  <dcterms:created xsi:type="dcterms:W3CDTF">2015-07-06T22:18:00Z</dcterms:created>
  <dcterms:modified xsi:type="dcterms:W3CDTF">2015-07-10T20:54:00Z</dcterms:modified>
</cp:coreProperties>
</file>